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68" w:rsidRDefault="00E10F07" w:rsidP="00C53988">
      <w:pPr>
        <w:tabs>
          <w:tab w:val="right" w:pos="9638"/>
        </w:tabs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1396282" cy="640869"/>
            <wp:effectExtent l="19050" t="0" r="0" b="0"/>
            <wp:docPr id="7" name="Immagine 0" descr="thumbnail_Logo_REG_LOMBARDIA_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Logo_REG_LOMBARDIA_ori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107" cy="65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3988">
        <w:rPr>
          <w:sz w:val="28"/>
          <w:szCs w:val="28"/>
        </w:rPr>
        <w:tab/>
      </w:r>
      <w:r w:rsidR="00C53988" w:rsidRPr="00C53988">
        <w:rPr>
          <w:noProof/>
          <w:sz w:val="28"/>
          <w:szCs w:val="28"/>
          <w:lang w:eastAsia="it-IT"/>
        </w:rPr>
        <w:drawing>
          <wp:inline distT="0" distB="0" distL="0" distR="0">
            <wp:extent cx="1094132" cy="436792"/>
            <wp:effectExtent l="19050" t="0" r="0" b="0"/>
            <wp:docPr id="2" name="Immagine 1" descr="FB_IMG_1453328773811-1-1 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453328773811-1-1 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949" cy="43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53D" w:rsidRDefault="00EA553D">
      <w:pPr>
        <w:rPr>
          <w:sz w:val="28"/>
          <w:szCs w:val="28"/>
        </w:rPr>
      </w:pPr>
    </w:p>
    <w:p w:rsidR="005F28EF" w:rsidRPr="00741ED8" w:rsidRDefault="005F28EF" w:rsidP="00741ED8">
      <w:pPr>
        <w:jc w:val="center"/>
        <w:rPr>
          <w:color w:val="595959" w:themeColor="text1" w:themeTint="A6"/>
          <w:sz w:val="28"/>
          <w:szCs w:val="28"/>
        </w:rPr>
      </w:pPr>
      <w:r w:rsidRPr="00741ED8">
        <w:rPr>
          <w:color w:val="595959" w:themeColor="text1" w:themeTint="A6"/>
          <w:sz w:val="28"/>
          <w:szCs w:val="28"/>
        </w:rPr>
        <w:t>COMUNICATO STAMPA</w:t>
      </w:r>
    </w:p>
    <w:p w:rsidR="005F28EF" w:rsidRPr="00DE3EC8" w:rsidRDefault="005F28EF">
      <w:pPr>
        <w:rPr>
          <w:sz w:val="24"/>
          <w:szCs w:val="24"/>
        </w:rPr>
      </w:pPr>
    </w:p>
    <w:p w:rsidR="005F28EF" w:rsidRPr="00741ED8" w:rsidRDefault="008F3E66" w:rsidP="00DE3EC8">
      <w:pPr>
        <w:jc w:val="center"/>
        <w:rPr>
          <w:color w:val="595959" w:themeColor="text1" w:themeTint="A6"/>
          <w:sz w:val="24"/>
          <w:szCs w:val="24"/>
        </w:rPr>
      </w:pPr>
      <w:r w:rsidRPr="00741ED8">
        <w:rPr>
          <w:color w:val="595959" w:themeColor="text1" w:themeTint="A6"/>
          <w:sz w:val="24"/>
          <w:szCs w:val="24"/>
        </w:rPr>
        <w:t>Mostra d’arte contemporanea</w:t>
      </w:r>
    </w:p>
    <w:p w:rsidR="001F7668" w:rsidRPr="00741ED8" w:rsidRDefault="00DE3EC8" w:rsidP="00DE3EC8">
      <w:pPr>
        <w:jc w:val="center"/>
        <w:rPr>
          <w:color w:val="595959" w:themeColor="text1" w:themeTint="A6"/>
          <w:sz w:val="24"/>
          <w:szCs w:val="24"/>
        </w:rPr>
      </w:pPr>
      <w:r w:rsidRPr="00741ED8">
        <w:rPr>
          <w:color w:val="595959" w:themeColor="text1" w:themeTint="A6"/>
          <w:sz w:val="24"/>
          <w:szCs w:val="24"/>
        </w:rPr>
        <w:t>una colla</w:t>
      </w:r>
      <w:r w:rsidR="00537F8F" w:rsidRPr="00741ED8">
        <w:rPr>
          <w:color w:val="595959" w:themeColor="text1" w:themeTint="A6"/>
          <w:sz w:val="24"/>
          <w:szCs w:val="24"/>
        </w:rPr>
        <w:t xml:space="preserve">borazione </w:t>
      </w:r>
      <w:proofErr w:type="spellStart"/>
      <w:r w:rsidR="00537F8F" w:rsidRPr="00741ED8">
        <w:rPr>
          <w:color w:val="595959" w:themeColor="text1" w:themeTint="A6"/>
          <w:sz w:val="24"/>
          <w:szCs w:val="24"/>
        </w:rPr>
        <w:t>Mikero</w:t>
      </w:r>
      <w:r w:rsidRPr="00741ED8">
        <w:rPr>
          <w:color w:val="595959" w:themeColor="text1" w:themeTint="A6"/>
          <w:sz w:val="24"/>
          <w:szCs w:val="24"/>
        </w:rPr>
        <w:t>art</w:t>
      </w:r>
      <w:proofErr w:type="spellEnd"/>
      <w:r w:rsidRPr="00741ED8">
        <w:rPr>
          <w:color w:val="595959" w:themeColor="text1" w:themeTint="A6"/>
          <w:sz w:val="24"/>
          <w:szCs w:val="24"/>
        </w:rPr>
        <w:t xml:space="preserve"> e </w:t>
      </w:r>
      <w:r w:rsidR="005C007B">
        <w:rPr>
          <w:color w:val="595959" w:themeColor="text1" w:themeTint="A6"/>
          <w:sz w:val="24"/>
          <w:szCs w:val="24"/>
        </w:rPr>
        <w:t>R</w:t>
      </w:r>
      <w:r w:rsidR="00537F8F" w:rsidRPr="00741ED8">
        <w:rPr>
          <w:color w:val="595959" w:themeColor="text1" w:themeTint="A6"/>
          <w:sz w:val="24"/>
          <w:szCs w:val="24"/>
        </w:rPr>
        <w:t>egione L</w:t>
      </w:r>
      <w:r w:rsidR="007F247E">
        <w:rPr>
          <w:color w:val="595959" w:themeColor="text1" w:themeTint="A6"/>
          <w:sz w:val="24"/>
          <w:szCs w:val="24"/>
        </w:rPr>
        <w:t>ombardia</w:t>
      </w:r>
    </w:p>
    <w:p w:rsidR="00DE3EC8" w:rsidRDefault="00DE3EC8" w:rsidP="00DE3EC8">
      <w:pPr>
        <w:jc w:val="center"/>
        <w:rPr>
          <w:sz w:val="24"/>
          <w:szCs w:val="24"/>
        </w:rPr>
      </w:pPr>
    </w:p>
    <w:p w:rsidR="00CD57BB" w:rsidRDefault="00CD57BB" w:rsidP="0008622F">
      <w:pPr>
        <w:rPr>
          <w:sz w:val="44"/>
          <w:szCs w:val="44"/>
        </w:rPr>
      </w:pPr>
    </w:p>
    <w:p w:rsidR="00CD57BB" w:rsidRDefault="00CD57BB" w:rsidP="0008622F">
      <w:pPr>
        <w:rPr>
          <w:sz w:val="44"/>
          <w:szCs w:val="44"/>
        </w:rPr>
      </w:pPr>
    </w:p>
    <w:p w:rsidR="007F247E" w:rsidRDefault="005F28EF" w:rsidP="0008622F">
      <w:pPr>
        <w:rPr>
          <w:sz w:val="44"/>
          <w:szCs w:val="44"/>
        </w:rPr>
      </w:pPr>
      <w:proofErr w:type="spellStart"/>
      <w:r w:rsidRPr="00542A4B">
        <w:rPr>
          <w:sz w:val="44"/>
          <w:szCs w:val="44"/>
        </w:rPr>
        <w:t>Duomedia</w:t>
      </w:r>
      <w:proofErr w:type="spellEnd"/>
      <w:r w:rsidR="008F3E66" w:rsidRPr="00542A4B">
        <w:rPr>
          <w:sz w:val="44"/>
          <w:szCs w:val="44"/>
        </w:rPr>
        <w:t xml:space="preserve"> </w:t>
      </w:r>
    </w:p>
    <w:p w:rsidR="007F247E" w:rsidRPr="00E10F07" w:rsidRDefault="007F247E" w:rsidP="0008622F">
      <w:pPr>
        <w:rPr>
          <w:sz w:val="28"/>
          <w:szCs w:val="28"/>
        </w:rPr>
      </w:pPr>
      <w:r w:rsidRPr="007F247E">
        <w:rPr>
          <w:sz w:val="28"/>
          <w:szCs w:val="28"/>
        </w:rPr>
        <w:t xml:space="preserve">in </w:t>
      </w:r>
      <w:r w:rsidR="005F28EF" w:rsidRPr="007F247E">
        <w:rPr>
          <w:sz w:val="28"/>
          <w:szCs w:val="28"/>
        </w:rPr>
        <w:t xml:space="preserve"> </w:t>
      </w:r>
      <w:proofErr w:type="spellStart"/>
      <w:r w:rsidR="005F28EF" w:rsidRPr="007F247E">
        <w:rPr>
          <w:sz w:val="28"/>
          <w:szCs w:val="28"/>
        </w:rPr>
        <w:t>Photography</w:t>
      </w:r>
      <w:proofErr w:type="spellEnd"/>
    </w:p>
    <w:p w:rsidR="007F247E" w:rsidRPr="007F247E" w:rsidRDefault="007F247E" w:rsidP="0008622F">
      <w:pPr>
        <w:rPr>
          <w:i/>
          <w:sz w:val="28"/>
          <w:szCs w:val="28"/>
        </w:rPr>
      </w:pPr>
    </w:p>
    <w:p w:rsidR="007F247E" w:rsidRPr="00741ED8" w:rsidRDefault="007F247E" w:rsidP="007F247E">
      <w:pPr>
        <w:rPr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>MARIA MULAS</w:t>
      </w:r>
      <w:r w:rsidR="009F468F">
        <w:rPr>
          <w:color w:val="0D0D0D" w:themeColor="text1" w:themeTint="F2"/>
          <w:sz w:val="28"/>
          <w:szCs w:val="28"/>
        </w:rPr>
        <w:t xml:space="preserve"> </w:t>
      </w:r>
      <w:r>
        <w:rPr>
          <w:i/>
          <w:color w:val="1D1B11" w:themeColor="background2" w:themeShade="1A"/>
          <w:sz w:val="28"/>
          <w:szCs w:val="28"/>
        </w:rPr>
        <w:t>Lo scatto in</w:t>
      </w:r>
      <w:r w:rsidR="009F468F">
        <w:rPr>
          <w:i/>
          <w:color w:val="1D1B11" w:themeColor="background2" w:themeShade="1A"/>
          <w:sz w:val="28"/>
          <w:szCs w:val="28"/>
        </w:rPr>
        <w:t>dagatore</w:t>
      </w:r>
    </w:p>
    <w:p w:rsidR="007F247E" w:rsidRPr="00741ED8" w:rsidRDefault="007F247E" w:rsidP="007F247E">
      <w:pPr>
        <w:rPr>
          <w:color w:val="0D0D0D" w:themeColor="text1" w:themeTint="F2"/>
          <w:sz w:val="28"/>
          <w:szCs w:val="28"/>
        </w:rPr>
      </w:pPr>
      <w:r w:rsidRPr="00542A4B">
        <w:rPr>
          <w:b/>
          <w:sz w:val="28"/>
          <w:szCs w:val="28"/>
        </w:rPr>
        <w:t>MARILENA VITA</w:t>
      </w:r>
      <w:r w:rsidR="009F468F">
        <w:rPr>
          <w:color w:val="0D0D0D" w:themeColor="text1" w:themeTint="F2"/>
          <w:sz w:val="28"/>
          <w:szCs w:val="28"/>
        </w:rPr>
        <w:t xml:space="preserve"> </w:t>
      </w:r>
      <w:r w:rsidRPr="00741ED8">
        <w:rPr>
          <w:i/>
          <w:color w:val="0D0D0D" w:themeColor="text1" w:themeTint="F2"/>
          <w:sz w:val="28"/>
          <w:szCs w:val="28"/>
        </w:rPr>
        <w:t xml:space="preserve">L’autoscatto </w:t>
      </w:r>
      <w:r>
        <w:rPr>
          <w:i/>
          <w:color w:val="0D0D0D" w:themeColor="text1" w:themeTint="F2"/>
          <w:sz w:val="28"/>
          <w:szCs w:val="28"/>
        </w:rPr>
        <w:t>performativo</w:t>
      </w:r>
    </w:p>
    <w:p w:rsidR="00E10F07" w:rsidRDefault="00E10F07" w:rsidP="00E10F07">
      <w:pPr>
        <w:rPr>
          <w:sz w:val="28"/>
          <w:szCs w:val="28"/>
        </w:rPr>
      </w:pPr>
    </w:p>
    <w:p w:rsidR="009F7910" w:rsidRDefault="001864BA" w:rsidP="00E10F07">
      <w:pPr>
        <w:rPr>
          <w:sz w:val="28"/>
          <w:szCs w:val="28"/>
        </w:rPr>
      </w:pPr>
      <w:r>
        <w:rPr>
          <w:sz w:val="28"/>
          <w:szCs w:val="28"/>
        </w:rPr>
        <w:t>a cura di</w:t>
      </w:r>
      <w:r w:rsidR="009F468F">
        <w:rPr>
          <w:sz w:val="28"/>
          <w:szCs w:val="28"/>
        </w:rPr>
        <w:t xml:space="preserve"> </w:t>
      </w:r>
      <w:r w:rsidR="00E653B4">
        <w:rPr>
          <w:sz w:val="28"/>
          <w:szCs w:val="28"/>
        </w:rPr>
        <w:t xml:space="preserve">Ante </w:t>
      </w:r>
      <w:proofErr w:type="spellStart"/>
      <w:r w:rsidR="00E653B4">
        <w:rPr>
          <w:sz w:val="28"/>
          <w:szCs w:val="28"/>
        </w:rPr>
        <w:t>Glibota</w:t>
      </w:r>
      <w:proofErr w:type="spellEnd"/>
      <w:r w:rsidR="00E653B4">
        <w:rPr>
          <w:sz w:val="28"/>
          <w:szCs w:val="28"/>
        </w:rPr>
        <w:t xml:space="preserve"> e </w:t>
      </w:r>
      <w:r w:rsidR="00E10F07">
        <w:rPr>
          <w:sz w:val="28"/>
          <w:szCs w:val="28"/>
        </w:rPr>
        <w:t>Carmelo Strano</w:t>
      </w:r>
      <w:r>
        <w:rPr>
          <w:sz w:val="28"/>
          <w:szCs w:val="28"/>
        </w:rPr>
        <w:t xml:space="preserve"> </w:t>
      </w:r>
    </w:p>
    <w:p w:rsidR="00E10F07" w:rsidRDefault="009F7910" w:rsidP="00E10F0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F247E" w:rsidRPr="007F247E" w:rsidRDefault="007F247E" w:rsidP="0008622F">
      <w:pPr>
        <w:rPr>
          <w:i/>
          <w:sz w:val="28"/>
          <w:szCs w:val="28"/>
        </w:rPr>
      </w:pPr>
    </w:p>
    <w:p w:rsidR="008532E6" w:rsidRPr="00741ED8" w:rsidRDefault="005C007B" w:rsidP="00DE3EC8">
      <w:pPr>
        <w:rPr>
          <w:rFonts w:eastAsia="Adobe Fan Heiti Std B"/>
          <w:sz w:val="32"/>
          <w:szCs w:val="32"/>
        </w:rPr>
      </w:pPr>
      <w:r>
        <w:rPr>
          <w:rFonts w:eastAsia="Adobe Fan Heiti Std B"/>
          <w:sz w:val="32"/>
          <w:szCs w:val="32"/>
        </w:rPr>
        <w:t>20 settembre -</w:t>
      </w:r>
      <w:r w:rsidR="00B628A8" w:rsidRPr="00741ED8">
        <w:rPr>
          <w:rFonts w:eastAsia="Adobe Fan Heiti Std B"/>
          <w:sz w:val="32"/>
          <w:szCs w:val="32"/>
        </w:rPr>
        <w:t>22 ottobre 2016</w:t>
      </w:r>
    </w:p>
    <w:p w:rsidR="008532E6" w:rsidRPr="00741ED8" w:rsidRDefault="008532E6" w:rsidP="00DE3EC8">
      <w:pPr>
        <w:rPr>
          <w:color w:val="262626" w:themeColor="text1" w:themeTint="D9"/>
          <w:sz w:val="24"/>
          <w:szCs w:val="24"/>
        </w:rPr>
      </w:pPr>
      <w:r w:rsidRPr="00741ED8">
        <w:rPr>
          <w:color w:val="262626" w:themeColor="text1" w:themeTint="D9"/>
          <w:sz w:val="24"/>
          <w:szCs w:val="24"/>
        </w:rPr>
        <w:t>Grattacielo Pirelli</w:t>
      </w:r>
    </w:p>
    <w:p w:rsidR="008532E6" w:rsidRPr="00741ED8" w:rsidRDefault="008532E6" w:rsidP="00DE3EC8">
      <w:pPr>
        <w:rPr>
          <w:color w:val="262626" w:themeColor="text1" w:themeTint="D9"/>
          <w:sz w:val="24"/>
          <w:szCs w:val="24"/>
        </w:rPr>
      </w:pPr>
      <w:r w:rsidRPr="00741ED8">
        <w:rPr>
          <w:color w:val="262626" w:themeColor="text1" w:themeTint="D9"/>
          <w:sz w:val="24"/>
          <w:szCs w:val="24"/>
        </w:rPr>
        <w:t>Spazio Eventi, 1° piano</w:t>
      </w:r>
    </w:p>
    <w:p w:rsidR="005C007B" w:rsidRPr="00E10F07" w:rsidRDefault="00E10F07" w:rsidP="0008622F">
      <w:p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Via Fabio </w:t>
      </w:r>
      <w:proofErr w:type="spellStart"/>
      <w:r>
        <w:rPr>
          <w:color w:val="262626" w:themeColor="text1" w:themeTint="D9"/>
          <w:sz w:val="24"/>
          <w:szCs w:val="24"/>
        </w:rPr>
        <w:t>Filzi</w:t>
      </w:r>
      <w:proofErr w:type="spellEnd"/>
      <w:r>
        <w:rPr>
          <w:color w:val="262626" w:themeColor="text1" w:themeTint="D9"/>
          <w:sz w:val="24"/>
          <w:szCs w:val="24"/>
        </w:rPr>
        <w:t xml:space="preserve">, 22 </w:t>
      </w:r>
      <w:r w:rsidR="008532E6" w:rsidRPr="00741ED8">
        <w:rPr>
          <w:color w:val="262626" w:themeColor="text1" w:themeTint="D9"/>
          <w:sz w:val="24"/>
          <w:szCs w:val="24"/>
        </w:rPr>
        <w:t>Milano</w:t>
      </w:r>
    </w:p>
    <w:p w:rsidR="00434118" w:rsidRPr="00741ED8" w:rsidRDefault="00434118" w:rsidP="0008622F">
      <w:pPr>
        <w:rPr>
          <w:color w:val="0D0D0D" w:themeColor="text1" w:themeTint="F2"/>
          <w:sz w:val="24"/>
          <w:szCs w:val="24"/>
          <w:u w:val="single"/>
        </w:rPr>
      </w:pPr>
    </w:p>
    <w:p w:rsidR="001F7668" w:rsidRDefault="005F28EF" w:rsidP="00E52F76">
      <w:pPr>
        <w:jc w:val="both"/>
        <w:rPr>
          <w:color w:val="0D0D0D" w:themeColor="text1" w:themeTint="F2"/>
          <w:sz w:val="24"/>
          <w:szCs w:val="24"/>
        </w:rPr>
      </w:pPr>
      <w:r w:rsidRPr="00741ED8">
        <w:rPr>
          <w:color w:val="0D0D0D" w:themeColor="text1" w:themeTint="F2"/>
          <w:sz w:val="24"/>
          <w:szCs w:val="24"/>
          <w:u w:val="single"/>
        </w:rPr>
        <w:t>Inaugurazione</w:t>
      </w:r>
      <w:r w:rsidRPr="00741ED8">
        <w:rPr>
          <w:color w:val="0D0D0D" w:themeColor="text1" w:themeTint="F2"/>
          <w:sz w:val="24"/>
          <w:szCs w:val="24"/>
        </w:rPr>
        <w:t xml:space="preserve">: </w:t>
      </w:r>
      <w:r w:rsidR="009008E1" w:rsidRPr="00741ED8">
        <w:rPr>
          <w:color w:val="0D0D0D" w:themeColor="text1" w:themeTint="F2"/>
          <w:sz w:val="24"/>
          <w:szCs w:val="24"/>
        </w:rPr>
        <w:t xml:space="preserve"> </w:t>
      </w:r>
      <w:r w:rsidRPr="00741ED8">
        <w:rPr>
          <w:color w:val="0D0D0D" w:themeColor="text1" w:themeTint="F2"/>
          <w:sz w:val="24"/>
          <w:szCs w:val="24"/>
        </w:rPr>
        <w:t>martedì 20 settembre,</w:t>
      </w:r>
      <w:r w:rsidR="001F7668" w:rsidRPr="00741ED8">
        <w:rPr>
          <w:color w:val="0D0D0D" w:themeColor="text1" w:themeTint="F2"/>
          <w:sz w:val="24"/>
          <w:szCs w:val="24"/>
        </w:rPr>
        <w:t xml:space="preserve"> ore 18.30</w:t>
      </w:r>
    </w:p>
    <w:p w:rsidR="005C007B" w:rsidRPr="00741ED8" w:rsidRDefault="005C007B" w:rsidP="0008622F">
      <w:pPr>
        <w:rPr>
          <w:color w:val="0D0D0D" w:themeColor="text1" w:themeTint="F2"/>
          <w:sz w:val="24"/>
          <w:szCs w:val="24"/>
        </w:rPr>
      </w:pPr>
    </w:p>
    <w:p w:rsidR="003B1797" w:rsidRDefault="003B1797">
      <w:pPr>
        <w:rPr>
          <w:sz w:val="28"/>
          <w:szCs w:val="28"/>
        </w:rPr>
      </w:pPr>
    </w:p>
    <w:p w:rsidR="0089695E" w:rsidRPr="00741ED8" w:rsidRDefault="0089695E">
      <w:pPr>
        <w:rPr>
          <w:i/>
          <w:sz w:val="24"/>
          <w:szCs w:val="24"/>
        </w:rPr>
      </w:pPr>
    </w:p>
    <w:p w:rsidR="00A431AF" w:rsidRDefault="00F034D3" w:rsidP="00D86DCF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>Due protagoniste dell’arte fotografica</w:t>
      </w:r>
      <w:r w:rsidR="00863F5D" w:rsidRPr="002D0257">
        <w:rPr>
          <w:sz w:val="24"/>
          <w:szCs w:val="24"/>
        </w:rPr>
        <w:t xml:space="preserve"> internazionale: Maria MULAS, nome da tempo consacrato</w:t>
      </w:r>
      <w:r w:rsidRPr="002D0257">
        <w:rPr>
          <w:sz w:val="24"/>
          <w:szCs w:val="24"/>
        </w:rPr>
        <w:t xml:space="preserve">, </w:t>
      </w:r>
      <w:r w:rsidR="00863F5D" w:rsidRPr="002D0257">
        <w:rPr>
          <w:sz w:val="24"/>
          <w:szCs w:val="24"/>
        </w:rPr>
        <w:t>e Mari</w:t>
      </w:r>
      <w:r w:rsidR="00F22D09" w:rsidRPr="002D0257">
        <w:rPr>
          <w:sz w:val="24"/>
          <w:szCs w:val="24"/>
        </w:rPr>
        <w:t xml:space="preserve">lena VITA, </w:t>
      </w:r>
      <w:proofErr w:type="spellStart"/>
      <w:r w:rsidR="00851419">
        <w:rPr>
          <w:sz w:val="24"/>
          <w:szCs w:val="24"/>
        </w:rPr>
        <w:t>apprezzatissima</w:t>
      </w:r>
      <w:proofErr w:type="spellEnd"/>
      <w:r w:rsidR="00643162">
        <w:rPr>
          <w:sz w:val="24"/>
          <w:szCs w:val="24"/>
        </w:rPr>
        <w:t xml:space="preserve"> nel suo percorso</w:t>
      </w:r>
      <w:r w:rsidR="00863F5D" w:rsidRPr="002D0257">
        <w:rPr>
          <w:sz w:val="24"/>
          <w:szCs w:val="24"/>
        </w:rPr>
        <w:t xml:space="preserve"> verso la piena affermazione nel sistema dell’arte. R</w:t>
      </w:r>
      <w:r w:rsidRPr="002D0257">
        <w:rPr>
          <w:sz w:val="24"/>
          <w:szCs w:val="24"/>
        </w:rPr>
        <w:t>appre</w:t>
      </w:r>
      <w:r w:rsidR="002D0257" w:rsidRPr="002D0257">
        <w:rPr>
          <w:sz w:val="24"/>
          <w:szCs w:val="24"/>
        </w:rPr>
        <w:t>sentanti di punta di due</w:t>
      </w:r>
      <w:r w:rsidRPr="002D0257">
        <w:rPr>
          <w:sz w:val="24"/>
          <w:szCs w:val="24"/>
        </w:rPr>
        <w:t xml:space="preserve"> generazioni </w:t>
      </w:r>
      <w:r w:rsidR="00F22D09" w:rsidRPr="002D0257">
        <w:rPr>
          <w:sz w:val="24"/>
          <w:szCs w:val="24"/>
        </w:rPr>
        <w:t>e anche di diffe</w:t>
      </w:r>
      <w:r w:rsidR="00F84756" w:rsidRPr="002D0257">
        <w:rPr>
          <w:sz w:val="24"/>
          <w:szCs w:val="24"/>
        </w:rPr>
        <w:t xml:space="preserve">renti approcci alla fotografia che </w:t>
      </w:r>
      <w:r w:rsidR="002D0257" w:rsidRPr="002D0257">
        <w:rPr>
          <w:sz w:val="24"/>
          <w:szCs w:val="24"/>
        </w:rPr>
        <w:t xml:space="preserve">hanno tuttavia in </w:t>
      </w:r>
      <w:r w:rsidR="002D0257">
        <w:rPr>
          <w:sz w:val="24"/>
          <w:szCs w:val="24"/>
        </w:rPr>
        <w:t>comune</w:t>
      </w:r>
      <w:r w:rsidR="002D0257" w:rsidRPr="002D0257">
        <w:rPr>
          <w:sz w:val="24"/>
          <w:szCs w:val="24"/>
        </w:rPr>
        <w:t xml:space="preserve"> un costante interesse per la </w:t>
      </w:r>
      <w:r w:rsidR="002D0257">
        <w:rPr>
          <w:sz w:val="24"/>
          <w:szCs w:val="24"/>
        </w:rPr>
        <w:t xml:space="preserve">ricerca linguistica. Sia la MULAS che la VITA sono ben attente alle emergenze sociali e culturali di oggi. Inoltre sono portatrici di punta di climi culturali che precedono (con estensione </w:t>
      </w:r>
      <w:r w:rsidR="00A431AF">
        <w:rPr>
          <w:sz w:val="24"/>
          <w:szCs w:val="24"/>
        </w:rPr>
        <w:t>temporale comprensibilmente più ampia, nel caso della MULAS</w:t>
      </w:r>
      <w:r w:rsidR="002D0257">
        <w:rPr>
          <w:sz w:val="24"/>
          <w:szCs w:val="24"/>
        </w:rPr>
        <w:t>)</w:t>
      </w:r>
      <w:r w:rsidR="00A431AF">
        <w:rPr>
          <w:sz w:val="24"/>
          <w:szCs w:val="24"/>
        </w:rPr>
        <w:t>. Pertanto, offrono al visitatore spaccati emblematici del cammi</w:t>
      </w:r>
      <w:r w:rsidR="00643162">
        <w:rPr>
          <w:sz w:val="24"/>
          <w:szCs w:val="24"/>
        </w:rPr>
        <w:t>no della fotografia impegnata al raggiungimento di esiti sempre nuovi</w:t>
      </w:r>
      <w:r w:rsidR="00A431AF">
        <w:rPr>
          <w:sz w:val="24"/>
          <w:szCs w:val="24"/>
        </w:rPr>
        <w:t xml:space="preserve">, </w:t>
      </w:r>
      <w:r w:rsidR="00643162">
        <w:rPr>
          <w:sz w:val="24"/>
          <w:szCs w:val="24"/>
        </w:rPr>
        <w:t xml:space="preserve">anche perché </w:t>
      </w:r>
      <w:r w:rsidR="00A431AF">
        <w:rPr>
          <w:sz w:val="24"/>
          <w:szCs w:val="24"/>
        </w:rPr>
        <w:t>ormai da temp</w:t>
      </w:r>
      <w:r w:rsidR="00643162">
        <w:rPr>
          <w:sz w:val="24"/>
          <w:szCs w:val="24"/>
        </w:rPr>
        <w:t>o la critica e il pubblico le riconoscon</w:t>
      </w:r>
      <w:r w:rsidR="00A431AF">
        <w:rPr>
          <w:sz w:val="24"/>
          <w:szCs w:val="24"/>
        </w:rPr>
        <w:t>o piena e autonoma dignità professionale.</w:t>
      </w:r>
    </w:p>
    <w:p w:rsidR="007E220C" w:rsidRDefault="00643162" w:rsidP="00D86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 qui la singolarità di questa mos</w:t>
      </w:r>
      <w:r w:rsidR="006300A6">
        <w:rPr>
          <w:sz w:val="24"/>
          <w:szCs w:val="24"/>
        </w:rPr>
        <w:t>tra: infatti i due il</w:t>
      </w:r>
      <w:r>
        <w:rPr>
          <w:sz w:val="24"/>
          <w:szCs w:val="24"/>
        </w:rPr>
        <w:t>lustr</w:t>
      </w:r>
      <w:r w:rsidR="00A431AF">
        <w:rPr>
          <w:sz w:val="24"/>
          <w:szCs w:val="24"/>
        </w:rPr>
        <w:t xml:space="preserve">i curatori, </w:t>
      </w:r>
      <w:r w:rsidR="006300A6">
        <w:rPr>
          <w:sz w:val="24"/>
          <w:szCs w:val="24"/>
        </w:rPr>
        <w:t xml:space="preserve">ANTE GLIBOTA </w:t>
      </w:r>
      <w:r w:rsidR="00A431AF">
        <w:rPr>
          <w:sz w:val="24"/>
          <w:szCs w:val="24"/>
        </w:rPr>
        <w:t xml:space="preserve">e </w:t>
      </w:r>
      <w:r w:rsidR="00851419">
        <w:rPr>
          <w:sz w:val="24"/>
          <w:szCs w:val="24"/>
        </w:rPr>
        <w:t>CARMELO STRANO</w:t>
      </w:r>
      <w:r w:rsidR="00A431AF">
        <w:rPr>
          <w:sz w:val="24"/>
          <w:szCs w:val="24"/>
        </w:rPr>
        <w:t xml:space="preserve">, hanno nello stesso tempo puntato a </w:t>
      </w:r>
      <w:r w:rsidR="007E220C">
        <w:rPr>
          <w:sz w:val="24"/>
          <w:szCs w:val="24"/>
        </w:rPr>
        <w:t>fare di questa mostra due</w:t>
      </w:r>
      <w:r w:rsidR="00A431AF">
        <w:rPr>
          <w:sz w:val="24"/>
          <w:szCs w:val="24"/>
        </w:rPr>
        <w:t xml:space="preserve"> personali che si intrecciano non solo metaforicamente m</w:t>
      </w:r>
      <w:r w:rsidR="007E220C">
        <w:rPr>
          <w:sz w:val="24"/>
          <w:szCs w:val="24"/>
        </w:rPr>
        <w:t>a anche visivamente, come testimoniano</w:t>
      </w:r>
      <w:r w:rsidR="00A431AF">
        <w:rPr>
          <w:sz w:val="24"/>
          <w:szCs w:val="24"/>
        </w:rPr>
        <w:t xml:space="preserve"> l’allestimento e il catalogo.</w:t>
      </w:r>
    </w:p>
    <w:p w:rsidR="00F12D23" w:rsidRDefault="007E220C" w:rsidP="006431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Il valore culturale dell’evento espositivo viene inoltre sottolineato dalla collaborazione</w:t>
      </w:r>
      <w:r w:rsidR="007F247E" w:rsidRPr="002D0257">
        <w:rPr>
          <w:sz w:val="24"/>
          <w:szCs w:val="24"/>
        </w:rPr>
        <w:t xml:space="preserve"> </w:t>
      </w:r>
      <w:r>
        <w:rPr>
          <w:sz w:val="24"/>
          <w:szCs w:val="24"/>
        </w:rPr>
        <w:t>con la Regione Lombardia e d</w:t>
      </w:r>
      <w:r w:rsidR="00643162">
        <w:rPr>
          <w:sz w:val="24"/>
          <w:szCs w:val="24"/>
        </w:rPr>
        <w:t>alla sede dove viene realizzata, il</w:t>
      </w:r>
      <w:r>
        <w:rPr>
          <w:sz w:val="24"/>
          <w:szCs w:val="24"/>
        </w:rPr>
        <w:t xml:space="preserve"> </w:t>
      </w:r>
      <w:r w:rsidR="004121F5" w:rsidRPr="002D0257">
        <w:rPr>
          <w:sz w:val="24"/>
          <w:szCs w:val="24"/>
        </w:rPr>
        <w:t>grattacielo Pirelli (</w:t>
      </w:r>
      <w:r w:rsidR="00F930BA" w:rsidRPr="002D0257">
        <w:rPr>
          <w:sz w:val="24"/>
          <w:szCs w:val="24"/>
        </w:rPr>
        <w:t>1960 -designe</w:t>
      </w:r>
      <w:r w:rsidR="004121F5" w:rsidRPr="002D0257">
        <w:rPr>
          <w:sz w:val="24"/>
          <w:szCs w:val="24"/>
        </w:rPr>
        <w:t xml:space="preserve">r </w:t>
      </w:r>
      <w:proofErr w:type="spellStart"/>
      <w:r w:rsidR="004121F5" w:rsidRPr="002D0257">
        <w:rPr>
          <w:sz w:val="24"/>
          <w:szCs w:val="24"/>
        </w:rPr>
        <w:t>Giò</w:t>
      </w:r>
      <w:proofErr w:type="spellEnd"/>
      <w:r w:rsidR="004121F5" w:rsidRPr="002D0257">
        <w:rPr>
          <w:sz w:val="24"/>
          <w:szCs w:val="24"/>
        </w:rPr>
        <w:t xml:space="preserve"> Ponti</w:t>
      </w:r>
      <w:r>
        <w:rPr>
          <w:sz w:val="24"/>
          <w:szCs w:val="24"/>
        </w:rPr>
        <w:t xml:space="preserve"> e altri</w:t>
      </w:r>
      <w:r w:rsidR="00643162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opera di riferimento dell’architettura del XX secolo, </w:t>
      </w:r>
      <w:r w:rsidR="004121F5" w:rsidRPr="002D0257">
        <w:rPr>
          <w:sz w:val="24"/>
          <w:szCs w:val="24"/>
        </w:rPr>
        <w:t xml:space="preserve">per diversi anni il più alto </w:t>
      </w:r>
      <w:r w:rsidR="00F930BA" w:rsidRPr="002D0257">
        <w:rPr>
          <w:sz w:val="24"/>
          <w:szCs w:val="24"/>
        </w:rPr>
        <w:t xml:space="preserve">edificio </w:t>
      </w:r>
      <w:r w:rsidR="004121F5" w:rsidRPr="002D0257">
        <w:rPr>
          <w:sz w:val="24"/>
          <w:szCs w:val="24"/>
        </w:rPr>
        <w:t>in Europa</w:t>
      </w:r>
      <w:r w:rsidR="00E154C2" w:rsidRPr="002D0257">
        <w:rPr>
          <w:sz w:val="24"/>
          <w:szCs w:val="24"/>
        </w:rPr>
        <w:t>)</w:t>
      </w:r>
      <w:r w:rsidR="00F930BA" w:rsidRPr="002D0257">
        <w:rPr>
          <w:sz w:val="24"/>
          <w:szCs w:val="24"/>
        </w:rPr>
        <w:t>.</w:t>
      </w:r>
      <w:r>
        <w:rPr>
          <w:sz w:val="24"/>
          <w:szCs w:val="24"/>
        </w:rPr>
        <w:t xml:space="preserve"> Sede storica della Regione</w:t>
      </w:r>
      <w:r w:rsidR="00643162">
        <w:rPr>
          <w:sz w:val="24"/>
          <w:szCs w:val="24"/>
        </w:rPr>
        <w:t>, l’istituzione lombarda</w:t>
      </w:r>
      <w:r>
        <w:rPr>
          <w:sz w:val="24"/>
          <w:szCs w:val="24"/>
        </w:rPr>
        <w:t xml:space="preserve"> ha voluto riservarsi, al primo</w:t>
      </w:r>
      <w:r w:rsidR="00643162">
        <w:rPr>
          <w:sz w:val="24"/>
          <w:szCs w:val="24"/>
        </w:rPr>
        <w:t xml:space="preserve"> </w:t>
      </w:r>
      <w:r w:rsidR="00643162">
        <w:rPr>
          <w:sz w:val="24"/>
          <w:szCs w:val="24"/>
        </w:rPr>
        <w:lastRenderedPageBreak/>
        <w:t>piano,</w:t>
      </w:r>
      <w:r>
        <w:rPr>
          <w:sz w:val="24"/>
          <w:szCs w:val="24"/>
        </w:rPr>
        <w:t xml:space="preserve"> lo Spazio Eventi. La statura internazionale dei due curatori di lungo corso </w:t>
      </w:r>
      <w:r w:rsidR="00643162">
        <w:rPr>
          <w:sz w:val="24"/>
          <w:szCs w:val="24"/>
        </w:rPr>
        <w:t>mette la ciliegina sulla torta, avendo essi presieduto alla realizzazione editoriale</w:t>
      </w:r>
      <w:r w:rsidR="00132EA7">
        <w:rPr>
          <w:sz w:val="24"/>
          <w:szCs w:val="24"/>
        </w:rPr>
        <w:t xml:space="preserve"> del catalogo (grafica di </w:t>
      </w:r>
      <w:proofErr w:type="spellStart"/>
      <w:r w:rsidR="00132EA7">
        <w:rPr>
          <w:sz w:val="24"/>
          <w:szCs w:val="24"/>
        </w:rPr>
        <w:t>Lucyna</w:t>
      </w:r>
      <w:proofErr w:type="spellEnd"/>
      <w:r w:rsidR="00132EA7">
        <w:rPr>
          <w:sz w:val="24"/>
          <w:szCs w:val="24"/>
        </w:rPr>
        <w:t xml:space="preserve"> </w:t>
      </w:r>
      <w:proofErr w:type="spellStart"/>
      <w:r w:rsidR="00132EA7">
        <w:rPr>
          <w:sz w:val="24"/>
          <w:szCs w:val="24"/>
        </w:rPr>
        <w:t>Eroska</w:t>
      </w:r>
      <w:proofErr w:type="spellEnd"/>
      <w:r w:rsidR="00132EA7">
        <w:rPr>
          <w:sz w:val="24"/>
          <w:szCs w:val="24"/>
        </w:rPr>
        <w:t xml:space="preserve"> Marelli </w:t>
      </w:r>
      <w:proofErr w:type="spellStart"/>
      <w:r w:rsidR="00132EA7">
        <w:rPr>
          <w:sz w:val="24"/>
          <w:szCs w:val="24"/>
        </w:rPr>
        <w:t>Raszka</w:t>
      </w:r>
      <w:proofErr w:type="spellEnd"/>
      <w:r w:rsidR="00643162">
        <w:rPr>
          <w:sz w:val="24"/>
          <w:szCs w:val="24"/>
        </w:rPr>
        <w:t xml:space="preserve">) e dell’allestimento firmato dall’artista e designer </w:t>
      </w:r>
      <w:r w:rsidR="00851419">
        <w:rPr>
          <w:sz w:val="24"/>
          <w:szCs w:val="24"/>
        </w:rPr>
        <w:t xml:space="preserve">Mauro Calvi </w:t>
      </w:r>
      <w:r w:rsidR="00643162">
        <w:rPr>
          <w:sz w:val="24"/>
          <w:szCs w:val="24"/>
        </w:rPr>
        <w:t xml:space="preserve">e dall’architetto e urbanista </w:t>
      </w:r>
      <w:r w:rsidR="00851419">
        <w:rPr>
          <w:sz w:val="24"/>
          <w:szCs w:val="24"/>
        </w:rPr>
        <w:t xml:space="preserve">Luigi </w:t>
      </w:r>
      <w:proofErr w:type="spellStart"/>
      <w:r w:rsidR="00851419">
        <w:rPr>
          <w:sz w:val="24"/>
          <w:szCs w:val="24"/>
        </w:rPr>
        <w:t>Moiraghi</w:t>
      </w:r>
      <w:proofErr w:type="spellEnd"/>
      <w:r w:rsidR="00851419">
        <w:rPr>
          <w:sz w:val="24"/>
          <w:szCs w:val="24"/>
        </w:rPr>
        <w:t>.</w:t>
      </w:r>
    </w:p>
    <w:p w:rsidR="00643162" w:rsidRDefault="00643162" w:rsidP="006431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L’organizzazione è di </w:t>
      </w:r>
      <w:proofErr w:type="spellStart"/>
      <w:r>
        <w:rPr>
          <w:sz w:val="24"/>
          <w:szCs w:val="24"/>
        </w:rPr>
        <w:t>Mikeroart</w:t>
      </w:r>
      <w:proofErr w:type="spellEnd"/>
      <w:r>
        <w:rPr>
          <w:sz w:val="24"/>
          <w:szCs w:val="24"/>
        </w:rPr>
        <w:t xml:space="preserve"> </w:t>
      </w:r>
      <w:r w:rsidR="006300A6">
        <w:rPr>
          <w:sz w:val="24"/>
          <w:szCs w:val="24"/>
        </w:rPr>
        <w:t>(vi f</w:t>
      </w:r>
      <w:r w:rsidR="00851419">
        <w:rPr>
          <w:sz w:val="24"/>
          <w:szCs w:val="24"/>
        </w:rPr>
        <w:t xml:space="preserve">anno parte anche Vincenzo Panza, consigliere </w:t>
      </w:r>
      <w:r w:rsidR="006300A6">
        <w:rPr>
          <w:sz w:val="24"/>
          <w:szCs w:val="24"/>
        </w:rPr>
        <w:t>e Mich</w:t>
      </w:r>
      <w:r w:rsidR="00831933">
        <w:rPr>
          <w:sz w:val="24"/>
          <w:szCs w:val="24"/>
        </w:rPr>
        <w:t xml:space="preserve">elangelo </w:t>
      </w:r>
      <w:proofErr w:type="spellStart"/>
      <w:r w:rsidR="00831933">
        <w:rPr>
          <w:sz w:val="24"/>
          <w:szCs w:val="24"/>
        </w:rPr>
        <w:t>Anastasi</w:t>
      </w:r>
      <w:proofErr w:type="spellEnd"/>
      <w:r w:rsidR="00831933">
        <w:rPr>
          <w:sz w:val="24"/>
          <w:szCs w:val="24"/>
        </w:rPr>
        <w:t>, presidente)</w:t>
      </w:r>
      <w:r>
        <w:rPr>
          <w:sz w:val="24"/>
          <w:szCs w:val="24"/>
        </w:rPr>
        <w:t>.</w:t>
      </w:r>
    </w:p>
    <w:p w:rsidR="00321A8B" w:rsidRDefault="00321A8B" w:rsidP="00321A8B">
      <w:pPr>
        <w:pStyle w:val="Paragrafoelenco"/>
        <w:ind w:left="2748"/>
        <w:jc w:val="both"/>
        <w:rPr>
          <w:sz w:val="24"/>
          <w:szCs w:val="24"/>
        </w:rPr>
      </w:pPr>
    </w:p>
    <w:p w:rsidR="00321A8B" w:rsidRDefault="00321A8B" w:rsidP="00321A8B">
      <w:pPr>
        <w:pStyle w:val="Paragrafoelenco"/>
        <w:ind w:left="2748"/>
        <w:jc w:val="both"/>
        <w:rPr>
          <w:sz w:val="24"/>
          <w:szCs w:val="24"/>
        </w:rPr>
      </w:pPr>
    </w:p>
    <w:p w:rsidR="00F12D23" w:rsidRDefault="00F12D23" w:rsidP="00321A8B">
      <w:pPr>
        <w:pStyle w:val="Paragrafoelenco"/>
        <w:ind w:left="2748"/>
        <w:jc w:val="both"/>
        <w:rPr>
          <w:sz w:val="24"/>
          <w:szCs w:val="24"/>
        </w:rPr>
      </w:pPr>
      <w:r>
        <w:rPr>
          <w:sz w:val="24"/>
          <w:szCs w:val="24"/>
        </w:rPr>
        <w:t>*                                  *</w:t>
      </w:r>
      <w:r w:rsidR="00321A8B">
        <w:rPr>
          <w:sz w:val="24"/>
          <w:szCs w:val="24"/>
        </w:rPr>
        <w:t xml:space="preserve">                               *</w:t>
      </w:r>
    </w:p>
    <w:p w:rsidR="00F12D23" w:rsidRDefault="00F12D23" w:rsidP="00F12D23">
      <w:pPr>
        <w:jc w:val="both"/>
        <w:rPr>
          <w:sz w:val="24"/>
          <w:szCs w:val="24"/>
        </w:rPr>
      </w:pPr>
    </w:p>
    <w:p w:rsidR="004121F5" w:rsidRPr="002D0257" w:rsidRDefault="004121F5" w:rsidP="00F12D23">
      <w:pPr>
        <w:jc w:val="both"/>
        <w:rPr>
          <w:sz w:val="24"/>
          <w:szCs w:val="24"/>
        </w:rPr>
      </w:pPr>
      <w:r w:rsidRPr="002D0257">
        <w:rPr>
          <w:sz w:val="24"/>
          <w:szCs w:val="24"/>
        </w:rPr>
        <w:t>.</w:t>
      </w:r>
      <w:r w:rsidR="004224FB" w:rsidRPr="002D0257">
        <w:rPr>
          <w:sz w:val="24"/>
          <w:szCs w:val="24"/>
        </w:rPr>
        <w:t xml:space="preserve"> </w:t>
      </w:r>
    </w:p>
    <w:p w:rsidR="00D86DCF" w:rsidRPr="00F12D23" w:rsidRDefault="00D86DCF" w:rsidP="00F12D23">
      <w:pPr>
        <w:jc w:val="both"/>
        <w:rPr>
          <w:sz w:val="24"/>
          <w:szCs w:val="24"/>
        </w:rPr>
      </w:pPr>
    </w:p>
    <w:p w:rsidR="00F12D23" w:rsidRDefault="00F12D23" w:rsidP="00225E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MARIA MULAS</w:t>
      </w:r>
    </w:p>
    <w:p w:rsidR="006D3F40" w:rsidRPr="002D0257" w:rsidRDefault="004121F5" w:rsidP="00225EFB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>Nei suoi ben noti</w:t>
      </w:r>
      <w:r w:rsidR="00E52F76" w:rsidRPr="002D0257">
        <w:rPr>
          <w:sz w:val="24"/>
          <w:szCs w:val="24"/>
        </w:rPr>
        <w:t xml:space="preserve"> ritratti, </w:t>
      </w:r>
      <w:r w:rsidR="004224FB" w:rsidRPr="002D0257">
        <w:rPr>
          <w:sz w:val="24"/>
          <w:szCs w:val="24"/>
        </w:rPr>
        <w:t xml:space="preserve">personaggi famosi </w:t>
      </w:r>
      <w:r w:rsidRPr="002D0257">
        <w:rPr>
          <w:sz w:val="24"/>
          <w:szCs w:val="24"/>
        </w:rPr>
        <w:t xml:space="preserve">-in tanti campi, a partire </w:t>
      </w:r>
      <w:r w:rsidR="00F12D23">
        <w:rPr>
          <w:sz w:val="24"/>
          <w:szCs w:val="24"/>
        </w:rPr>
        <w:t>dalla cultura</w:t>
      </w:r>
      <w:r w:rsidR="008B18B4" w:rsidRPr="002D0257">
        <w:rPr>
          <w:sz w:val="24"/>
          <w:szCs w:val="24"/>
        </w:rPr>
        <w:t>- MARIA</w:t>
      </w:r>
      <w:r w:rsidR="004224FB" w:rsidRPr="002D0257">
        <w:rPr>
          <w:sz w:val="24"/>
          <w:szCs w:val="24"/>
        </w:rPr>
        <w:t xml:space="preserve"> </w:t>
      </w:r>
      <w:r w:rsidR="00284BAB" w:rsidRPr="002D0257">
        <w:rPr>
          <w:sz w:val="24"/>
          <w:szCs w:val="24"/>
        </w:rPr>
        <w:t>MULAS</w:t>
      </w:r>
      <w:r w:rsidR="006D3F40" w:rsidRPr="002D0257">
        <w:rPr>
          <w:sz w:val="24"/>
          <w:szCs w:val="24"/>
        </w:rPr>
        <w:t>, pur rispettando</w:t>
      </w:r>
      <w:r w:rsidR="004224FB" w:rsidRPr="002D0257">
        <w:rPr>
          <w:sz w:val="24"/>
          <w:szCs w:val="24"/>
        </w:rPr>
        <w:t xml:space="preserve">  </w:t>
      </w:r>
      <w:r w:rsidR="006D3F40" w:rsidRPr="002D0257">
        <w:rPr>
          <w:sz w:val="24"/>
          <w:szCs w:val="24"/>
        </w:rPr>
        <w:t>la piena e sostanziale rico</w:t>
      </w:r>
      <w:r w:rsidR="00F12D23">
        <w:rPr>
          <w:sz w:val="24"/>
          <w:szCs w:val="24"/>
        </w:rPr>
        <w:t>noscibilità del ritrattato, va oltre la fedelissima resa dei tratti somatici:</w:t>
      </w:r>
      <w:r w:rsidR="00F12D23" w:rsidRPr="002D0257">
        <w:rPr>
          <w:sz w:val="24"/>
          <w:szCs w:val="24"/>
        </w:rPr>
        <w:t xml:space="preserve"> </w:t>
      </w:r>
      <w:r w:rsidR="00F12D23">
        <w:rPr>
          <w:sz w:val="24"/>
          <w:szCs w:val="24"/>
        </w:rPr>
        <w:t>n</w:t>
      </w:r>
      <w:r w:rsidR="00321A8B">
        <w:rPr>
          <w:sz w:val="24"/>
          <w:szCs w:val="24"/>
        </w:rPr>
        <w:t>on</w:t>
      </w:r>
      <w:r w:rsidR="006D3F40" w:rsidRPr="002D0257">
        <w:rPr>
          <w:sz w:val="24"/>
          <w:szCs w:val="24"/>
        </w:rPr>
        <w:t xml:space="preserve"> </w:t>
      </w:r>
      <w:r w:rsidR="00F12D23">
        <w:rPr>
          <w:sz w:val="24"/>
          <w:szCs w:val="24"/>
        </w:rPr>
        <w:t>li stravolge ma li presenta sotto una luce nuova. Obiettivo: dare, de</w:t>
      </w:r>
      <w:r w:rsidR="006D3F40" w:rsidRPr="002D0257">
        <w:rPr>
          <w:sz w:val="24"/>
          <w:szCs w:val="24"/>
        </w:rPr>
        <w:t>l personaggio</w:t>
      </w:r>
      <w:r w:rsidR="00F12D23">
        <w:rPr>
          <w:sz w:val="24"/>
          <w:szCs w:val="24"/>
        </w:rPr>
        <w:t>, l’</w:t>
      </w:r>
      <w:r w:rsidR="006D3F40" w:rsidRPr="002D0257">
        <w:rPr>
          <w:sz w:val="24"/>
          <w:szCs w:val="24"/>
        </w:rPr>
        <w:t>essenza caratteriale e comportamentale, avend</w:t>
      </w:r>
      <w:r w:rsidR="00F12D23">
        <w:rPr>
          <w:sz w:val="24"/>
          <w:szCs w:val="24"/>
        </w:rPr>
        <w:t>olo preventivamente frequentato</w:t>
      </w:r>
      <w:r w:rsidR="00321A8B">
        <w:rPr>
          <w:sz w:val="24"/>
          <w:szCs w:val="24"/>
        </w:rPr>
        <w:t xml:space="preserve"> e studiato</w:t>
      </w:r>
      <w:r w:rsidR="006D3F40" w:rsidRPr="002D0257">
        <w:rPr>
          <w:sz w:val="24"/>
          <w:szCs w:val="24"/>
        </w:rPr>
        <w:t xml:space="preserve">. </w:t>
      </w:r>
    </w:p>
    <w:p w:rsidR="00984BF4" w:rsidRPr="002D0257" w:rsidRDefault="00984BF4" w:rsidP="00D86DCF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 xml:space="preserve">Efficacemente, </w:t>
      </w:r>
      <w:r w:rsidR="00225EFB" w:rsidRPr="002D0257">
        <w:rPr>
          <w:sz w:val="24"/>
          <w:szCs w:val="24"/>
        </w:rPr>
        <w:t>Emilio Tadini</w:t>
      </w:r>
      <w:r w:rsidR="006D3F40" w:rsidRPr="002D0257">
        <w:rPr>
          <w:sz w:val="24"/>
          <w:szCs w:val="24"/>
        </w:rPr>
        <w:t xml:space="preserve"> sottolinea </w:t>
      </w:r>
      <w:r w:rsidR="00321A8B">
        <w:rPr>
          <w:sz w:val="24"/>
          <w:szCs w:val="24"/>
        </w:rPr>
        <w:t xml:space="preserve">che </w:t>
      </w:r>
      <w:r w:rsidR="00F12D23">
        <w:rPr>
          <w:sz w:val="24"/>
          <w:szCs w:val="24"/>
        </w:rPr>
        <w:t>il personaggio,</w:t>
      </w:r>
      <w:r w:rsidR="006F74A5" w:rsidRPr="002D0257">
        <w:rPr>
          <w:sz w:val="24"/>
          <w:szCs w:val="24"/>
        </w:rPr>
        <w:t xml:space="preserve"> si offre allo sguardo e non all’obiettivo. E precisa inoltre che “s</w:t>
      </w:r>
      <w:r w:rsidR="00F12D23">
        <w:rPr>
          <w:sz w:val="24"/>
          <w:szCs w:val="24"/>
        </w:rPr>
        <w:t xml:space="preserve">i mette in scena un </w:t>
      </w:r>
      <w:proofErr w:type="spellStart"/>
      <w:r w:rsidR="00F12D23">
        <w:rPr>
          <w:sz w:val="24"/>
          <w:szCs w:val="24"/>
        </w:rPr>
        <w:t>affetto…</w:t>
      </w:r>
      <w:proofErr w:type="spellEnd"/>
      <w:r w:rsidR="006D3F40" w:rsidRPr="002D0257">
        <w:rPr>
          <w:sz w:val="24"/>
          <w:szCs w:val="24"/>
        </w:rPr>
        <w:t xml:space="preserve"> il frutto di un</w:t>
      </w:r>
      <w:r w:rsidR="006F74A5" w:rsidRPr="002D0257">
        <w:rPr>
          <w:sz w:val="24"/>
          <w:szCs w:val="24"/>
        </w:rPr>
        <w:t xml:space="preserve"> incontro”</w:t>
      </w:r>
      <w:r w:rsidR="00920690" w:rsidRPr="002D0257">
        <w:rPr>
          <w:sz w:val="24"/>
          <w:szCs w:val="24"/>
        </w:rPr>
        <w:t>.</w:t>
      </w:r>
      <w:r w:rsidR="00284BAB" w:rsidRPr="002D0257">
        <w:rPr>
          <w:sz w:val="24"/>
          <w:szCs w:val="24"/>
        </w:rPr>
        <w:t xml:space="preserve"> </w:t>
      </w:r>
    </w:p>
    <w:p w:rsidR="006F74A5" w:rsidRPr="002D0257" w:rsidRDefault="00284BAB" w:rsidP="00D86DCF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>Tu</w:t>
      </w:r>
      <w:r w:rsidR="00E154C2" w:rsidRPr="002D0257">
        <w:rPr>
          <w:sz w:val="24"/>
          <w:szCs w:val="24"/>
        </w:rPr>
        <w:t>tto questo si vede già nella</w:t>
      </w:r>
      <w:r w:rsidRPr="002D0257">
        <w:rPr>
          <w:sz w:val="24"/>
          <w:szCs w:val="24"/>
        </w:rPr>
        <w:t xml:space="preserve"> prima mostra </w:t>
      </w:r>
      <w:r w:rsidR="00E154C2" w:rsidRPr="002D0257">
        <w:rPr>
          <w:sz w:val="24"/>
          <w:szCs w:val="24"/>
        </w:rPr>
        <w:t>che la MULAS tiene</w:t>
      </w:r>
      <w:r w:rsidR="00F12D23">
        <w:rPr>
          <w:sz w:val="24"/>
          <w:szCs w:val="24"/>
        </w:rPr>
        <w:t>, nel 1976,</w:t>
      </w:r>
      <w:r w:rsidR="00E154C2" w:rsidRPr="002D0257">
        <w:rPr>
          <w:sz w:val="24"/>
          <w:szCs w:val="24"/>
        </w:rPr>
        <w:t xml:space="preserve"> </w:t>
      </w:r>
      <w:r w:rsidR="00F12D23">
        <w:rPr>
          <w:sz w:val="24"/>
          <w:szCs w:val="24"/>
        </w:rPr>
        <w:t xml:space="preserve">al Diaframma di Milano </w:t>
      </w:r>
      <w:r w:rsidRPr="002D0257">
        <w:rPr>
          <w:sz w:val="24"/>
          <w:szCs w:val="24"/>
        </w:rPr>
        <w:t xml:space="preserve">che era </w:t>
      </w:r>
      <w:r w:rsidR="00F12D23">
        <w:rPr>
          <w:sz w:val="24"/>
          <w:szCs w:val="24"/>
        </w:rPr>
        <w:t xml:space="preserve">un </w:t>
      </w:r>
      <w:r w:rsidRPr="002D0257">
        <w:rPr>
          <w:sz w:val="24"/>
          <w:szCs w:val="24"/>
        </w:rPr>
        <w:t>riferimento mondi</w:t>
      </w:r>
      <w:r w:rsidR="00F12D23">
        <w:rPr>
          <w:sz w:val="24"/>
          <w:szCs w:val="24"/>
        </w:rPr>
        <w:t>ale per la fotografia</w:t>
      </w:r>
      <w:r w:rsidRPr="002D0257">
        <w:rPr>
          <w:sz w:val="24"/>
          <w:szCs w:val="24"/>
        </w:rPr>
        <w:t xml:space="preserve">. Un’altra galleria gloriosa, </w:t>
      </w:r>
      <w:r w:rsidR="00F12D23">
        <w:rPr>
          <w:sz w:val="24"/>
          <w:szCs w:val="24"/>
        </w:rPr>
        <w:t>sempre nel capoluogo lombardo, Il Milione,</w:t>
      </w:r>
      <w:r w:rsidRPr="002D0257">
        <w:rPr>
          <w:sz w:val="24"/>
          <w:szCs w:val="24"/>
        </w:rPr>
        <w:t xml:space="preserve"> presenta suoi lavori </w:t>
      </w:r>
      <w:r w:rsidR="00984BF4" w:rsidRPr="002D0257">
        <w:rPr>
          <w:sz w:val="24"/>
          <w:szCs w:val="24"/>
        </w:rPr>
        <w:t xml:space="preserve">nel 1988 e nel 1996. Ma, già, anni prima, </w:t>
      </w:r>
      <w:r w:rsidR="00321A8B">
        <w:rPr>
          <w:sz w:val="24"/>
          <w:szCs w:val="24"/>
        </w:rPr>
        <w:t xml:space="preserve">della </w:t>
      </w:r>
      <w:r w:rsidR="00984BF4" w:rsidRPr="002D0257">
        <w:rPr>
          <w:sz w:val="24"/>
          <w:szCs w:val="24"/>
        </w:rPr>
        <w:t xml:space="preserve">nel ’79, </w:t>
      </w:r>
      <w:r w:rsidR="00225EFB" w:rsidRPr="002D0257">
        <w:rPr>
          <w:sz w:val="24"/>
          <w:szCs w:val="24"/>
        </w:rPr>
        <w:t>aveva messo i</w:t>
      </w:r>
      <w:r w:rsidR="00D60E7D">
        <w:rPr>
          <w:sz w:val="24"/>
          <w:szCs w:val="24"/>
        </w:rPr>
        <w:t>n</w:t>
      </w:r>
      <w:r w:rsidR="00225EFB" w:rsidRPr="002D0257">
        <w:rPr>
          <w:sz w:val="24"/>
          <w:szCs w:val="24"/>
        </w:rPr>
        <w:t xml:space="preserve"> mostra</w:t>
      </w:r>
      <w:r w:rsidR="00321A8B">
        <w:rPr>
          <w:sz w:val="24"/>
          <w:szCs w:val="24"/>
        </w:rPr>
        <w:t>, della MULAS,</w:t>
      </w:r>
      <w:r w:rsidR="00E154C2" w:rsidRPr="002D0257">
        <w:rPr>
          <w:sz w:val="24"/>
          <w:szCs w:val="24"/>
        </w:rPr>
        <w:t xml:space="preserve"> ritratti</w:t>
      </w:r>
      <w:r w:rsidRPr="002D0257">
        <w:rPr>
          <w:sz w:val="24"/>
          <w:szCs w:val="24"/>
        </w:rPr>
        <w:t xml:space="preserve"> </w:t>
      </w:r>
      <w:r w:rsidR="00321A8B">
        <w:rPr>
          <w:sz w:val="24"/>
          <w:szCs w:val="24"/>
        </w:rPr>
        <w:t>di intellettuali e artisti per questi stravolgere i quali l’artista aveva cominciato ad avvalersi</w:t>
      </w:r>
      <w:r w:rsidR="00C16442" w:rsidRPr="002D0257">
        <w:rPr>
          <w:sz w:val="24"/>
          <w:szCs w:val="24"/>
        </w:rPr>
        <w:t xml:space="preserve"> dell’o</w:t>
      </w:r>
      <w:r w:rsidRPr="002D0257">
        <w:rPr>
          <w:sz w:val="24"/>
          <w:szCs w:val="24"/>
        </w:rPr>
        <w:t xml:space="preserve">biettivo quadrangolare  di 20 mm. </w:t>
      </w:r>
      <w:r w:rsidR="00483039" w:rsidRPr="002D0257">
        <w:rPr>
          <w:sz w:val="24"/>
          <w:szCs w:val="24"/>
        </w:rPr>
        <w:t>Nel 1984,</w:t>
      </w:r>
      <w:r w:rsidR="00321A8B">
        <w:rPr>
          <w:sz w:val="24"/>
          <w:szCs w:val="24"/>
        </w:rPr>
        <w:t xml:space="preserve"> la fotografa</w:t>
      </w:r>
      <w:r w:rsidR="00483039" w:rsidRPr="002D0257">
        <w:rPr>
          <w:sz w:val="24"/>
          <w:szCs w:val="24"/>
        </w:rPr>
        <w:t xml:space="preserve"> </w:t>
      </w:r>
      <w:r w:rsidR="00D60E7D">
        <w:rPr>
          <w:sz w:val="24"/>
          <w:szCs w:val="24"/>
        </w:rPr>
        <w:t xml:space="preserve">è parte della </w:t>
      </w:r>
      <w:r w:rsidR="00483039" w:rsidRPr="002D0257">
        <w:rPr>
          <w:sz w:val="24"/>
          <w:szCs w:val="24"/>
        </w:rPr>
        <w:t xml:space="preserve">mostra Quartetto, con </w:t>
      </w:r>
      <w:proofErr w:type="spellStart"/>
      <w:r w:rsidR="00483039" w:rsidRPr="002D0257">
        <w:rPr>
          <w:sz w:val="24"/>
          <w:szCs w:val="24"/>
        </w:rPr>
        <w:t>Beuys</w:t>
      </w:r>
      <w:proofErr w:type="spellEnd"/>
      <w:r w:rsidR="00483039" w:rsidRPr="002D0257">
        <w:rPr>
          <w:sz w:val="24"/>
          <w:szCs w:val="24"/>
        </w:rPr>
        <w:t xml:space="preserve">, Cucchi, </w:t>
      </w:r>
      <w:proofErr w:type="spellStart"/>
      <w:r w:rsidR="00483039" w:rsidRPr="002D0257">
        <w:rPr>
          <w:sz w:val="24"/>
          <w:szCs w:val="24"/>
        </w:rPr>
        <w:t>Fabro</w:t>
      </w:r>
      <w:proofErr w:type="spellEnd"/>
      <w:r w:rsidR="00483039" w:rsidRPr="002D0257">
        <w:rPr>
          <w:sz w:val="24"/>
          <w:szCs w:val="24"/>
        </w:rPr>
        <w:t xml:space="preserve">, </w:t>
      </w:r>
      <w:proofErr w:type="spellStart"/>
      <w:r w:rsidR="00483039" w:rsidRPr="002D0257">
        <w:rPr>
          <w:sz w:val="24"/>
          <w:szCs w:val="24"/>
        </w:rPr>
        <w:t>Nauman</w:t>
      </w:r>
      <w:proofErr w:type="spellEnd"/>
      <w:r w:rsidR="00483039" w:rsidRPr="002D0257">
        <w:rPr>
          <w:sz w:val="24"/>
          <w:szCs w:val="24"/>
        </w:rPr>
        <w:t xml:space="preserve">, </w:t>
      </w:r>
      <w:r w:rsidR="00D60E7D">
        <w:rPr>
          <w:sz w:val="24"/>
          <w:szCs w:val="24"/>
        </w:rPr>
        <w:t xml:space="preserve">presso la </w:t>
      </w:r>
      <w:r w:rsidR="00483039" w:rsidRPr="002D0257">
        <w:rPr>
          <w:sz w:val="24"/>
          <w:szCs w:val="24"/>
        </w:rPr>
        <w:t xml:space="preserve">Scuola di S. </w:t>
      </w:r>
      <w:r w:rsidR="00321A8B">
        <w:rPr>
          <w:sz w:val="24"/>
          <w:szCs w:val="24"/>
        </w:rPr>
        <w:t>Giovanni Evangelista, Venezia, curatore</w:t>
      </w:r>
      <w:r w:rsidR="00D60E7D">
        <w:rPr>
          <w:sz w:val="24"/>
          <w:szCs w:val="24"/>
        </w:rPr>
        <w:t xml:space="preserve"> Achille Bonito Oliva. Nel 2016:</w:t>
      </w:r>
      <w:r w:rsidR="00483039" w:rsidRPr="002D0257">
        <w:rPr>
          <w:sz w:val="24"/>
          <w:szCs w:val="24"/>
        </w:rPr>
        <w:t xml:space="preserve"> “Maria </w:t>
      </w:r>
      <w:proofErr w:type="spellStart"/>
      <w:r w:rsidR="00483039" w:rsidRPr="002D0257">
        <w:rPr>
          <w:sz w:val="24"/>
          <w:szCs w:val="24"/>
        </w:rPr>
        <w:t>Mulas</w:t>
      </w:r>
      <w:proofErr w:type="spellEnd"/>
      <w:r w:rsidR="00483039" w:rsidRPr="002D0257">
        <w:rPr>
          <w:sz w:val="24"/>
          <w:szCs w:val="24"/>
        </w:rPr>
        <w:t xml:space="preserve">, Ritratti italiani, presso </w:t>
      </w:r>
      <w:r w:rsidR="00D60E7D">
        <w:rPr>
          <w:sz w:val="24"/>
          <w:szCs w:val="24"/>
        </w:rPr>
        <w:t>l’Istituto Italiano di Cultura di</w:t>
      </w:r>
      <w:r w:rsidR="00483039" w:rsidRPr="002D0257">
        <w:rPr>
          <w:sz w:val="24"/>
          <w:szCs w:val="24"/>
        </w:rPr>
        <w:t xml:space="preserve"> Zagabria, a cura di Martina </w:t>
      </w:r>
      <w:proofErr w:type="spellStart"/>
      <w:r w:rsidR="00483039" w:rsidRPr="002D0257">
        <w:rPr>
          <w:sz w:val="24"/>
          <w:szCs w:val="24"/>
        </w:rPr>
        <w:t>Corgnati</w:t>
      </w:r>
      <w:proofErr w:type="spellEnd"/>
      <w:r w:rsidR="00483039" w:rsidRPr="002D0257">
        <w:rPr>
          <w:sz w:val="24"/>
          <w:szCs w:val="24"/>
        </w:rPr>
        <w:t xml:space="preserve">. </w:t>
      </w:r>
      <w:r w:rsidR="006062DA" w:rsidRPr="002D0257">
        <w:rPr>
          <w:sz w:val="24"/>
          <w:szCs w:val="24"/>
        </w:rPr>
        <w:t xml:space="preserve">L’artista viene celebrata, </w:t>
      </w:r>
      <w:r w:rsidR="00984BF4" w:rsidRPr="002D0257">
        <w:rPr>
          <w:sz w:val="24"/>
          <w:szCs w:val="24"/>
        </w:rPr>
        <w:t xml:space="preserve">poi, </w:t>
      </w:r>
      <w:r w:rsidR="006062DA" w:rsidRPr="002D0257">
        <w:rPr>
          <w:sz w:val="24"/>
          <w:szCs w:val="24"/>
        </w:rPr>
        <w:t xml:space="preserve">nel 1998, con una retrospettiva </w:t>
      </w:r>
      <w:r w:rsidR="00CB41BE" w:rsidRPr="002D0257">
        <w:rPr>
          <w:sz w:val="24"/>
          <w:szCs w:val="24"/>
        </w:rPr>
        <w:t>a pala</w:t>
      </w:r>
      <w:r w:rsidR="00D60E7D">
        <w:rPr>
          <w:sz w:val="24"/>
          <w:szCs w:val="24"/>
        </w:rPr>
        <w:t xml:space="preserve">zzo Reale (Arengario), Milano: </w:t>
      </w:r>
      <w:r w:rsidR="006062DA" w:rsidRPr="002D0257">
        <w:rPr>
          <w:sz w:val="24"/>
          <w:szCs w:val="24"/>
        </w:rPr>
        <w:t>300 opere</w:t>
      </w:r>
      <w:r w:rsidR="002B5DEE">
        <w:rPr>
          <w:sz w:val="24"/>
          <w:szCs w:val="24"/>
        </w:rPr>
        <w:t xml:space="preserve">  sotto il titol</w:t>
      </w:r>
      <w:r w:rsidR="00CB41BE" w:rsidRPr="002D0257">
        <w:rPr>
          <w:sz w:val="24"/>
          <w:szCs w:val="24"/>
        </w:rPr>
        <w:t>o “Miraggi”.</w:t>
      </w:r>
      <w:r w:rsidR="00321A8B">
        <w:rPr>
          <w:sz w:val="24"/>
          <w:szCs w:val="24"/>
        </w:rPr>
        <w:t xml:space="preserve"> </w:t>
      </w:r>
      <w:r w:rsidR="002B5DEE">
        <w:rPr>
          <w:sz w:val="24"/>
          <w:szCs w:val="24"/>
        </w:rPr>
        <w:t>Lu</w:t>
      </w:r>
      <w:r w:rsidR="00321A8B">
        <w:rPr>
          <w:sz w:val="24"/>
          <w:szCs w:val="24"/>
        </w:rPr>
        <w:t>ngo l’elenco delle mostre, ma giova aggiunge</w:t>
      </w:r>
      <w:r w:rsidR="002B5DEE">
        <w:rPr>
          <w:sz w:val="24"/>
          <w:szCs w:val="24"/>
        </w:rPr>
        <w:t>re</w:t>
      </w:r>
      <w:r w:rsidR="006062DA" w:rsidRPr="002D0257">
        <w:rPr>
          <w:sz w:val="24"/>
          <w:szCs w:val="24"/>
        </w:rPr>
        <w:t xml:space="preserve"> </w:t>
      </w:r>
      <w:r w:rsidR="00CB41BE" w:rsidRPr="002D0257">
        <w:rPr>
          <w:sz w:val="24"/>
          <w:szCs w:val="24"/>
        </w:rPr>
        <w:t xml:space="preserve">“Portami il </w:t>
      </w:r>
      <w:proofErr w:type="spellStart"/>
      <w:r w:rsidR="00CB41BE" w:rsidRPr="002D0257">
        <w:rPr>
          <w:sz w:val="24"/>
          <w:szCs w:val="24"/>
        </w:rPr>
        <w:t>tramondo</w:t>
      </w:r>
      <w:proofErr w:type="spellEnd"/>
      <w:r w:rsidR="00CB41BE" w:rsidRPr="002D0257">
        <w:rPr>
          <w:sz w:val="24"/>
          <w:szCs w:val="24"/>
        </w:rPr>
        <w:t xml:space="preserve"> in una tazza”, presso l’</w:t>
      </w:r>
      <w:r w:rsidR="006062DA" w:rsidRPr="002D0257">
        <w:rPr>
          <w:sz w:val="24"/>
          <w:szCs w:val="24"/>
        </w:rPr>
        <w:t>Istituto Italiano di Cultura di Londra (2</w:t>
      </w:r>
      <w:r w:rsidR="002B5DEE">
        <w:rPr>
          <w:sz w:val="24"/>
          <w:szCs w:val="24"/>
        </w:rPr>
        <w:t xml:space="preserve">007) e le personali al Museo Pecci di Prato, nel </w:t>
      </w:r>
      <w:r w:rsidR="00CB41BE" w:rsidRPr="002D0257">
        <w:rPr>
          <w:sz w:val="24"/>
          <w:szCs w:val="24"/>
        </w:rPr>
        <w:t xml:space="preserve">2001 e </w:t>
      </w:r>
      <w:r w:rsidR="002B5DEE">
        <w:rPr>
          <w:sz w:val="24"/>
          <w:szCs w:val="24"/>
        </w:rPr>
        <w:t>nel 2013</w:t>
      </w:r>
      <w:r w:rsidR="00984BF4" w:rsidRPr="002D0257">
        <w:rPr>
          <w:sz w:val="24"/>
          <w:szCs w:val="24"/>
        </w:rPr>
        <w:t>.</w:t>
      </w:r>
    </w:p>
    <w:p w:rsidR="00E154C2" w:rsidRPr="002D0257" w:rsidRDefault="00225EFB" w:rsidP="00D86DCF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>Questo “</w:t>
      </w:r>
      <w:r w:rsidR="00E154C2" w:rsidRPr="002D0257">
        <w:rPr>
          <w:sz w:val="24"/>
          <w:szCs w:val="24"/>
        </w:rPr>
        <w:t>attacco</w:t>
      </w:r>
      <w:r w:rsidRPr="002D0257">
        <w:rPr>
          <w:sz w:val="24"/>
          <w:szCs w:val="24"/>
        </w:rPr>
        <w:t>”</w:t>
      </w:r>
      <w:r w:rsidR="00E154C2" w:rsidRPr="002D0257">
        <w:rPr>
          <w:sz w:val="24"/>
          <w:szCs w:val="24"/>
        </w:rPr>
        <w:t xml:space="preserve"> </w:t>
      </w:r>
      <w:r w:rsidR="00984BF4" w:rsidRPr="002D0257">
        <w:rPr>
          <w:sz w:val="24"/>
          <w:szCs w:val="24"/>
        </w:rPr>
        <w:t xml:space="preserve">al soggetto </w:t>
      </w:r>
      <w:r w:rsidR="00E154C2" w:rsidRPr="002D0257">
        <w:rPr>
          <w:sz w:val="24"/>
          <w:szCs w:val="24"/>
        </w:rPr>
        <w:t>la MULAS lo riserva</w:t>
      </w:r>
      <w:r w:rsidR="008B39E7" w:rsidRPr="002D0257">
        <w:rPr>
          <w:sz w:val="24"/>
          <w:szCs w:val="24"/>
        </w:rPr>
        <w:t xml:space="preserve"> anche </w:t>
      </w:r>
      <w:r w:rsidR="00321A8B">
        <w:rPr>
          <w:sz w:val="24"/>
          <w:szCs w:val="24"/>
        </w:rPr>
        <w:t>a se stessa. Per esempio,</w:t>
      </w:r>
      <w:r w:rsidR="00984BF4" w:rsidRPr="002D0257">
        <w:rPr>
          <w:sz w:val="24"/>
          <w:szCs w:val="24"/>
        </w:rPr>
        <w:t xml:space="preserve"> nell’</w:t>
      </w:r>
      <w:r w:rsidR="008B39E7" w:rsidRPr="002D0257">
        <w:rPr>
          <w:sz w:val="24"/>
          <w:szCs w:val="24"/>
        </w:rPr>
        <w:t xml:space="preserve">autoritratto, morfologicamente  </w:t>
      </w:r>
      <w:r w:rsidR="00CB41BE" w:rsidRPr="002D0257">
        <w:rPr>
          <w:sz w:val="24"/>
          <w:szCs w:val="24"/>
        </w:rPr>
        <w:t xml:space="preserve">e </w:t>
      </w:r>
      <w:proofErr w:type="spellStart"/>
      <w:r w:rsidR="008B39E7" w:rsidRPr="002D0257">
        <w:rPr>
          <w:sz w:val="24"/>
          <w:szCs w:val="24"/>
        </w:rPr>
        <w:t>compositivamente</w:t>
      </w:r>
      <w:proofErr w:type="spellEnd"/>
      <w:r w:rsidR="008B39E7" w:rsidRPr="002D0257">
        <w:rPr>
          <w:sz w:val="24"/>
          <w:szCs w:val="24"/>
        </w:rPr>
        <w:t xml:space="preserve"> complesso,  che ha per titolo “Omaggio a Henri Rousseau”, del 1998.</w:t>
      </w:r>
    </w:p>
    <w:p w:rsidR="00D2651A" w:rsidRPr="002D0257" w:rsidRDefault="00E154C2" w:rsidP="00D86DCF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>I r</w:t>
      </w:r>
      <w:r w:rsidR="00984BF4" w:rsidRPr="002D0257">
        <w:rPr>
          <w:sz w:val="24"/>
          <w:szCs w:val="24"/>
        </w:rPr>
        <w:t xml:space="preserve">itratti di personaggi </w:t>
      </w:r>
      <w:r w:rsidRPr="002D0257">
        <w:rPr>
          <w:sz w:val="24"/>
          <w:szCs w:val="24"/>
        </w:rPr>
        <w:t xml:space="preserve">datano dalla metà degli anni ’60, parallelamente  </w:t>
      </w:r>
      <w:r w:rsidR="00984BF4" w:rsidRPr="002D0257">
        <w:rPr>
          <w:sz w:val="24"/>
          <w:szCs w:val="24"/>
        </w:rPr>
        <w:t xml:space="preserve">a </w:t>
      </w:r>
      <w:r w:rsidRPr="002D0257">
        <w:rPr>
          <w:sz w:val="24"/>
          <w:szCs w:val="24"/>
        </w:rPr>
        <w:t>quelli leg</w:t>
      </w:r>
      <w:r w:rsidR="00D2651A" w:rsidRPr="002D0257">
        <w:rPr>
          <w:sz w:val="24"/>
          <w:szCs w:val="24"/>
        </w:rPr>
        <w:t>a</w:t>
      </w:r>
      <w:r w:rsidRPr="002D0257">
        <w:rPr>
          <w:sz w:val="24"/>
          <w:szCs w:val="24"/>
        </w:rPr>
        <w:t>ti alla vita</w:t>
      </w:r>
      <w:r w:rsidR="00D05108" w:rsidRPr="002D0257">
        <w:rPr>
          <w:sz w:val="24"/>
          <w:szCs w:val="24"/>
        </w:rPr>
        <w:t xml:space="preserve"> quotid</w:t>
      </w:r>
      <w:r w:rsidRPr="002D0257">
        <w:rPr>
          <w:sz w:val="24"/>
          <w:szCs w:val="24"/>
        </w:rPr>
        <w:t>iana (</w:t>
      </w:r>
      <w:r w:rsidR="00321A8B">
        <w:rPr>
          <w:sz w:val="24"/>
          <w:szCs w:val="24"/>
        </w:rPr>
        <w:t xml:space="preserve">il cosiddetto ciclo dei </w:t>
      </w:r>
      <w:r w:rsidRPr="002D0257">
        <w:rPr>
          <w:sz w:val="24"/>
          <w:szCs w:val="24"/>
        </w:rPr>
        <w:t xml:space="preserve">“riti sociali”)  e parallelamente alla </w:t>
      </w:r>
      <w:r w:rsidR="00D05108" w:rsidRPr="002D0257">
        <w:rPr>
          <w:sz w:val="24"/>
          <w:szCs w:val="24"/>
        </w:rPr>
        <w:t>frequentazione</w:t>
      </w:r>
      <w:r w:rsidR="00D2651A" w:rsidRPr="002D0257">
        <w:rPr>
          <w:sz w:val="24"/>
          <w:szCs w:val="24"/>
        </w:rPr>
        <w:t xml:space="preserve"> del mondo t</w:t>
      </w:r>
      <w:r w:rsidR="00D05108" w:rsidRPr="002D0257">
        <w:rPr>
          <w:sz w:val="24"/>
          <w:szCs w:val="24"/>
        </w:rPr>
        <w:t>eatrale</w:t>
      </w:r>
      <w:r w:rsidR="00D2651A" w:rsidRPr="002D0257">
        <w:rPr>
          <w:sz w:val="24"/>
          <w:szCs w:val="24"/>
        </w:rPr>
        <w:t xml:space="preserve">, a cui </w:t>
      </w:r>
      <w:r w:rsidR="00321A8B">
        <w:rPr>
          <w:sz w:val="24"/>
          <w:szCs w:val="24"/>
        </w:rPr>
        <w:t xml:space="preserve">l’artista </w:t>
      </w:r>
      <w:r w:rsidR="00D2651A" w:rsidRPr="002D0257">
        <w:rPr>
          <w:sz w:val="24"/>
          <w:szCs w:val="24"/>
        </w:rPr>
        <w:t>riserva il suoi primi  scatti</w:t>
      </w:r>
      <w:r w:rsidR="00D05108" w:rsidRPr="002D0257">
        <w:rPr>
          <w:sz w:val="24"/>
          <w:szCs w:val="24"/>
        </w:rPr>
        <w:t xml:space="preserve">. </w:t>
      </w:r>
    </w:p>
    <w:p w:rsidR="00892418" w:rsidRDefault="00D2651A" w:rsidP="00D86DCF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>I personaggi, come si è detto, non derivano in genere da incontri occasionali. La MULAS ha b</w:t>
      </w:r>
      <w:r w:rsidR="00321A8B">
        <w:rPr>
          <w:sz w:val="24"/>
          <w:szCs w:val="24"/>
        </w:rPr>
        <w:t>isogno di conoscere, sotto diversi</w:t>
      </w:r>
      <w:r w:rsidRPr="002D0257">
        <w:rPr>
          <w:sz w:val="24"/>
          <w:szCs w:val="24"/>
        </w:rPr>
        <w:t xml:space="preserve"> punti di vista, il suo “amante”,  prima </w:t>
      </w:r>
      <w:r w:rsidR="005C7B7F" w:rsidRPr="002D0257">
        <w:rPr>
          <w:sz w:val="24"/>
          <w:szCs w:val="24"/>
        </w:rPr>
        <w:t>di</w:t>
      </w:r>
      <w:r w:rsidR="009B73A5" w:rsidRPr="002D0257">
        <w:rPr>
          <w:sz w:val="24"/>
          <w:szCs w:val="24"/>
        </w:rPr>
        <w:t xml:space="preserve"> </w:t>
      </w:r>
      <w:r w:rsidR="00CB41BE" w:rsidRPr="002D0257">
        <w:rPr>
          <w:sz w:val="24"/>
          <w:szCs w:val="24"/>
        </w:rPr>
        <w:t>farlo suo</w:t>
      </w:r>
      <w:r w:rsidR="009B73A5" w:rsidRPr="002D0257">
        <w:rPr>
          <w:sz w:val="24"/>
          <w:szCs w:val="24"/>
        </w:rPr>
        <w:t xml:space="preserve">. </w:t>
      </w:r>
      <w:r w:rsidR="00984BF4" w:rsidRPr="002D0257">
        <w:rPr>
          <w:sz w:val="24"/>
          <w:szCs w:val="24"/>
        </w:rPr>
        <w:t>Ecco qualche esempio di questi personaggi</w:t>
      </w:r>
      <w:r w:rsidR="00892418">
        <w:rPr>
          <w:sz w:val="24"/>
          <w:szCs w:val="24"/>
        </w:rPr>
        <w:t xml:space="preserve">, a parte il fratello di lei, il non meno celebre fotografo Ugo </w:t>
      </w:r>
      <w:proofErr w:type="spellStart"/>
      <w:r w:rsidR="00892418">
        <w:rPr>
          <w:sz w:val="24"/>
          <w:szCs w:val="24"/>
        </w:rPr>
        <w:t>Mulas</w:t>
      </w:r>
      <w:proofErr w:type="spellEnd"/>
      <w:r w:rsidR="00892418">
        <w:rPr>
          <w:sz w:val="24"/>
          <w:szCs w:val="24"/>
        </w:rPr>
        <w:t>.</w:t>
      </w:r>
    </w:p>
    <w:p w:rsidR="009B73A5" w:rsidRPr="002D0257" w:rsidRDefault="00892418" w:rsidP="00D86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1A8B">
        <w:rPr>
          <w:sz w:val="24"/>
          <w:szCs w:val="24"/>
        </w:rPr>
        <w:t>Tra gli a</w:t>
      </w:r>
      <w:r w:rsidR="00D43CAC" w:rsidRPr="002D0257">
        <w:rPr>
          <w:sz w:val="24"/>
          <w:szCs w:val="24"/>
        </w:rPr>
        <w:t xml:space="preserve">rchitetti:  </w:t>
      </w:r>
      <w:proofErr w:type="spellStart"/>
      <w:r w:rsidR="00336F1D" w:rsidRPr="002D0257">
        <w:rPr>
          <w:sz w:val="24"/>
          <w:szCs w:val="24"/>
        </w:rPr>
        <w:t>Gae</w:t>
      </w:r>
      <w:proofErr w:type="spellEnd"/>
      <w:r w:rsidR="00336F1D" w:rsidRPr="002D0257">
        <w:rPr>
          <w:sz w:val="24"/>
          <w:szCs w:val="24"/>
        </w:rPr>
        <w:t xml:space="preserve"> Aulenti</w:t>
      </w:r>
      <w:r w:rsidR="00336F1D">
        <w:rPr>
          <w:sz w:val="24"/>
          <w:szCs w:val="24"/>
        </w:rPr>
        <w:t>,</w:t>
      </w:r>
      <w:r w:rsidR="00336F1D" w:rsidRPr="002D0257">
        <w:rPr>
          <w:sz w:val="24"/>
          <w:szCs w:val="24"/>
        </w:rPr>
        <w:t xml:space="preserve"> V</w:t>
      </w:r>
      <w:r w:rsidR="00336F1D">
        <w:rPr>
          <w:sz w:val="24"/>
          <w:szCs w:val="24"/>
        </w:rPr>
        <w:t>iera Da Silva,</w:t>
      </w:r>
      <w:r w:rsidR="00336F1D" w:rsidRPr="002D0257">
        <w:rPr>
          <w:sz w:val="24"/>
          <w:szCs w:val="24"/>
        </w:rPr>
        <w:t xml:space="preserve"> </w:t>
      </w:r>
      <w:r w:rsidR="00D43CAC" w:rsidRPr="002D0257">
        <w:rPr>
          <w:sz w:val="24"/>
          <w:szCs w:val="24"/>
        </w:rPr>
        <w:t xml:space="preserve">Vittorio Gregotti, </w:t>
      </w:r>
      <w:r w:rsidR="00336F1D">
        <w:rPr>
          <w:sz w:val="24"/>
          <w:szCs w:val="24"/>
        </w:rPr>
        <w:t>Ugo La Pietra. (architetto e a</w:t>
      </w:r>
      <w:r w:rsidR="00336F1D" w:rsidRPr="002D0257">
        <w:rPr>
          <w:sz w:val="24"/>
          <w:szCs w:val="24"/>
        </w:rPr>
        <w:t>rtista)</w:t>
      </w:r>
      <w:r w:rsidR="00336F1D">
        <w:rPr>
          <w:sz w:val="24"/>
          <w:szCs w:val="24"/>
        </w:rPr>
        <w:t>, Giotto Stoppino.</w:t>
      </w:r>
    </w:p>
    <w:p w:rsidR="009B73A5" w:rsidRPr="002D0257" w:rsidRDefault="00321A8B" w:rsidP="00D86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Del mondo dello spettacolo e della m</w:t>
      </w:r>
      <w:r w:rsidR="00D43CAC" w:rsidRPr="002D0257">
        <w:rPr>
          <w:sz w:val="24"/>
          <w:szCs w:val="24"/>
        </w:rPr>
        <w:t xml:space="preserve">usica: </w:t>
      </w:r>
      <w:r w:rsidR="00336F1D" w:rsidRPr="002D0257">
        <w:rPr>
          <w:sz w:val="24"/>
          <w:szCs w:val="24"/>
        </w:rPr>
        <w:t xml:space="preserve">Tino </w:t>
      </w:r>
      <w:proofErr w:type="spellStart"/>
      <w:r w:rsidR="00336F1D" w:rsidRPr="002D0257">
        <w:rPr>
          <w:sz w:val="24"/>
          <w:szCs w:val="24"/>
        </w:rPr>
        <w:t>Buazzelli</w:t>
      </w:r>
      <w:proofErr w:type="spellEnd"/>
      <w:r w:rsidR="00336F1D">
        <w:rPr>
          <w:sz w:val="24"/>
          <w:szCs w:val="24"/>
        </w:rPr>
        <w:t xml:space="preserve">, </w:t>
      </w:r>
      <w:r w:rsidR="00336F1D" w:rsidRPr="002D0257">
        <w:rPr>
          <w:sz w:val="24"/>
          <w:szCs w:val="24"/>
        </w:rPr>
        <w:t xml:space="preserve"> John Cage,</w:t>
      </w:r>
      <w:r w:rsidR="00336F1D">
        <w:rPr>
          <w:sz w:val="24"/>
          <w:szCs w:val="24"/>
        </w:rPr>
        <w:t xml:space="preserve"> Giorgio Strehler.</w:t>
      </w:r>
    </w:p>
    <w:p w:rsidR="009B73A5" w:rsidRPr="002D0257" w:rsidRDefault="00321A8B" w:rsidP="00D86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Tra i Critici:  Guido Ballo (critico e p</w:t>
      </w:r>
      <w:r w:rsidR="00D43CAC" w:rsidRPr="002D0257">
        <w:rPr>
          <w:sz w:val="24"/>
          <w:szCs w:val="24"/>
        </w:rPr>
        <w:t xml:space="preserve">oeta), </w:t>
      </w:r>
      <w:r w:rsidR="00336F1D">
        <w:rPr>
          <w:sz w:val="24"/>
          <w:szCs w:val="24"/>
        </w:rPr>
        <w:t xml:space="preserve">Gillo </w:t>
      </w:r>
      <w:proofErr w:type="spellStart"/>
      <w:r w:rsidR="00336F1D">
        <w:rPr>
          <w:sz w:val="24"/>
          <w:szCs w:val="24"/>
        </w:rPr>
        <w:t>Dorfles</w:t>
      </w:r>
      <w:proofErr w:type="spellEnd"/>
      <w:r w:rsidR="00336F1D">
        <w:rPr>
          <w:sz w:val="24"/>
          <w:szCs w:val="24"/>
        </w:rPr>
        <w:t xml:space="preserve"> (critico e artista), Umberto Eco (saggista e romanziere), </w:t>
      </w:r>
      <w:r w:rsidR="00D43CAC" w:rsidRPr="002D0257">
        <w:rPr>
          <w:sz w:val="24"/>
          <w:szCs w:val="24"/>
        </w:rPr>
        <w:t>F</w:t>
      </w:r>
      <w:r>
        <w:rPr>
          <w:sz w:val="24"/>
          <w:szCs w:val="24"/>
        </w:rPr>
        <w:t xml:space="preserve">ernanda Pivano, </w:t>
      </w:r>
      <w:r w:rsidR="00336F1D">
        <w:rPr>
          <w:sz w:val="24"/>
          <w:szCs w:val="24"/>
        </w:rPr>
        <w:t>Carmelo Strano (critico, filosofo, poeta),</w:t>
      </w:r>
      <w:r>
        <w:rPr>
          <w:sz w:val="24"/>
          <w:szCs w:val="24"/>
        </w:rPr>
        <w:t xml:space="preserve"> Emilio Tadini (critico, artista, s</w:t>
      </w:r>
      <w:r w:rsidR="00D43CAC" w:rsidRPr="002D0257">
        <w:rPr>
          <w:sz w:val="24"/>
          <w:szCs w:val="24"/>
        </w:rPr>
        <w:t>crittore)</w:t>
      </w:r>
      <w:r w:rsidR="00336F1D">
        <w:rPr>
          <w:sz w:val="24"/>
          <w:szCs w:val="24"/>
        </w:rPr>
        <w:t>, Lea Vergine</w:t>
      </w:r>
      <w:r w:rsidR="00D43CAC" w:rsidRPr="002D0257">
        <w:rPr>
          <w:sz w:val="24"/>
          <w:szCs w:val="24"/>
        </w:rPr>
        <w:t>.</w:t>
      </w:r>
    </w:p>
    <w:p w:rsidR="009B73A5" w:rsidRPr="002D0257" w:rsidRDefault="00321A8B" w:rsidP="00D86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Tra i g</w:t>
      </w:r>
      <w:r w:rsidR="00D43CAC" w:rsidRPr="002D0257">
        <w:rPr>
          <w:sz w:val="24"/>
          <w:szCs w:val="24"/>
        </w:rPr>
        <w:t xml:space="preserve">alleristi:  Leo Castelli,  </w:t>
      </w:r>
      <w:proofErr w:type="spellStart"/>
      <w:r w:rsidR="00D43CAC" w:rsidRPr="002D0257">
        <w:rPr>
          <w:sz w:val="24"/>
          <w:szCs w:val="24"/>
        </w:rPr>
        <w:t>Giò</w:t>
      </w:r>
      <w:proofErr w:type="spellEnd"/>
      <w:r w:rsidR="00D43CAC" w:rsidRPr="002D0257">
        <w:rPr>
          <w:sz w:val="24"/>
          <w:szCs w:val="24"/>
        </w:rPr>
        <w:t xml:space="preserve"> Marconi. </w:t>
      </w:r>
    </w:p>
    <w:p w:rsidR="00391C13" w:rsidRPr="002D0257" w:rsidRDefault="00336F1D" w:rsidP="00D86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Tra gli a</w:t>
      </w:r>
      <w:r w:rsidR="00D43CAC" w:rsidRPr="002D0257">
        <w:rPr>
          <w:sz w:val="24"/>
          <w:szCs w:val="24"/>
        </w:rPr>
        <w:t xml:space="preserve">rtisti: </w:t>
      </w:r>
      <w:r w:rsidRPr="002D0257">
        <w:rPr>
          <w:sz w:val="24"/>
          <w:szCs w:val="24"/>
        </w:rPr>
        <w:t xml:space="preserve">Enrico </w:t>
      </w:r>
      <w:proofErr w:type="spellStart"/>
      <w:r w:rsidRPr="002D0257">
        <w:rPr>
          <w:sz w:val="24"/>
          <w:szCs w:val="24"/>
        </w:rPr>
        <w:t>Baj</w:t>
      </w:r>
      <w:proofErr w:type="spellEnd"/>
      <w:r>
        <w:rPr>
          <w:sz w:val="24"/>
          <w:szCs w:val="24"/>
        </w:rPr>
        <w:t>,</w:t>
      </w:r>
      <w:r w:rsidRPr="002D0257">
        <w:rPr>
          <w:sz w:val="24"/>
          <w:szCs w:val="24"/>
        </w:rPr>
        <w:t xml:space="preserve"> Joseph </w:t>
      </w:r>
      <w:proofErr w:type="spellStart"/>
      <w:r w:rsidRPr="002D0257">
        <w:rPr>
          <w:sz w:val="24"/>
          <w:szCs w:val="24"/>
        </w:rPr>
        <w:t>Beuys</w:t>
      </w:r>
      <w:proofErr w:type="spellEnd"/>
      <w:r>
        <w:rPr>
          <w:sz w:val="24"/>
          <w:szCs w:val="24"/>
        </w:rPr>
        <w:t xml:space="preserve">, </w:t>
      </w:r>
      <w:r w:rsidRPr="002D0257">
        <w:rPr>
          <w:sz w:val="24"/>
          <w:szCs w:val="24"/>
        </w:rPr>
        <w:t xml:space="preserve">Louise </w:t>
      </w:r>
      <w:proofErr w:type="spellStart"/>
      <w:r w:rsidRPr="002D0257">
        <w:rPr>
          <w:sz w:val="24"/>
          <w:szCs w:val="24"/>
        </w:rPr>
        <w:t>Bourgeois</w:t>
      </w:r>
      <w:proofErr w:type="spellEnd"/>
      <w:r>
        <w:rPr>
          <w:sz w:val="24"/>
          <w:szCs w:val="24"/>
        </w:rPr>
        <w:t>,</w:t>
      </w:r>
      <w:r w:rsidRPr="002D0257">
        <w:rPr>
          <w:sz w:val="24"/>
          <w:szCs w:val="24"/>
        </w:rPr>
        <w:t xml:space="preserve"> Alberto </w:t>
      </w:r>
      <w:proofErr w:type="spellStart"/>
      <w:r w:rsidRPr="002D0257">
        <w:rPr>
          <w:sz w:val="24"/>
          <w:szCs w:val="24"/>
        </w:rPr>
        <w:t>Burri</w:t>
      </w:r>
      <w:proofErr w:type="spellEnd"/>
      <w:r>
        <w:rPr>
          <w:sz w:val="24"/>
          <w:szCs w:val="24"/>
        </w:rPr>
        <w:t>,</w:t>
      </w:r>
      <w:r w:rsidRPr="002D0257">
        <w:rPr>
          <w:sz w:val="24"/>
          <w:szCs w:val="24"/>
        </w:rPr>
        <w:t xml:space="preserve"> Gianni Colombo</w:t>
      </w:r>
      <w:r>
        <w:rPr>
          <w:sz w:val="24"/>
          <w:szCs w:val="24"/>
        </w:rPr>
        <w:t>,</w:t>
      </w:r>
      <w:r w:rsidRPr="002D0257">
        <w:rPr>
          <w:sz w:val="24"/>
          <w:szCs w:val="24"/>
        </w:rPr>
        <w:t xml:space="preserve"> </w:t>
      </w:r>
      <w:proofErr w:type="spellStart"/>
      <w:r w:rsidRPr="002D0257">
        <w:rPr>
          <w:sz w:val="24"/>
          <w:szCs w:val="24"/>
        </w:rPr>
        <w:t>Christo</w:t>
      </w:r>
      <w:proofErr w:type="spellEnd"/>
      <w:r>
        <w:rPr>
          <w:sz w:val="24"/>
          <w:szCs w:val="24"/>
        </w:rPr>
        <w:t xml:space="preserve">, </w:t>
      </w:r>
      <w:r w:rsidRPr="002D0257">
        <w:rPr>
          <w:sz w:val="24"/>
          <w:szCs w:val="24"/>
        </w:rPr>
        <w:t>Giorgio De Chirico</w:t>
      </w:r>
      <w:r>
        <w:rPr>
          <w:sz w:val="24"/>
          <w:szCs w:val="24"/>
        </w:rPr>
        <w:t>,</w:t>
      </w:r>
      <w:r w:rsidRPr="002D0257">
        <w:rPr>
          <w:sz w:val="24"/>
          <w:szCs w:val="24"/>
        </w:rPr>
        <w:t xml:space="preserve"> </w:t>
      </w:r>
      <w:r w:rsidR="00D43CAC" w:rsidRPr="002D0257">
        <w:rPr>
          <w:sz w:val="24"/>
          <w:szCs w:val="24"/>
        </w:rPr>
        <w:t xml:space="preserve">Sonia </w:t>
      </w:r>
      <w:proofErr w:type="spellStart"/>
      <w:r w:rsidR="00D43CAC" w:rsidRPr="002D0257">
        <w:rPr>
          <w:sz w:val="24"/>
          <w:szCs w:val="24"/>
        </w:rPr>
        <w:t>Delaunay</w:t>
      </w:r>
      <w:proofErr w:type="spellEnd"/>
      <w:r w:rsidR="00D43CAC" w:rsidRPr="002D0257">
        <w:rPr>
          <w:sz w:val="24"/>
          <w:szCs w:val="24"/>
        </w:rPr>
        <w:t xml:space="preserve">, </w:t>
      </w:r>
      <w:r w:rsidRPr="002D0257">
        <w:rPr>
          <w:sz w:val="24"/>
          <w:szCs w:val="24"/>
        </w:rPr>
        <w:t xml:space="preserve">Keith </w:t>
      </w:r>
      <w:proofErr w:type="spellStart"/>
      <w:r w:rsidRPr="002D0257">
        <w:rPr>
          <w:sz w:val="24"/>
          <w:szCs w:val="24"/>
        </w:rPr>
        <w:t>Haring</w:t>
      </w:r>
      <w:proofErr w:type="spellEnd"/>
      <w:r>
        <w:rPr>
          <w:sz w:val="24"/>
          <w:szCs w:val="24"/>
        </w:rPr>
        <w:t>,</w:t>
      </w:r>
      <w:r w:rsidRPr="002D0257">
        <w:rPr>
          <w:sz w:val="24"/>
          <w:szCs w:val="24"/>
        </w:rPr>
        <w:t xml:space="preserve"> Emilio </w:t>
      </w:r>
      <w:proofErr w:type="spellStart"/>
      <w:r w:rsidRPr="002D0257">
        <w:rPr>
          <w:sz w:val="24"/>
          <w:szCs w:val="24"/>
        </w:rPr>
        <w:t>Isgrò</w:t>
      </w:r>
      <w:proofErr w:type="spellEnd"/>
      <w:r>
        <w:rPr>
          <w:sz w:val="24"/>
          <w:szCs w:val="24"/>
        </w:rPr>
        <w:t>,</w:t>
      </w:r>
      <w:r w:rsidRPr="002D0257">
        <w:rPr>
          <w:sz w:val="24"/>
          <w:szCs w:val="24"/>
        </w:rPr>
        <w:t xml:space="preserve"> Jasper </w:t>
      </w:r>
      <w:proofErr w:type="spellStart"/>
      <w:r w:rsidR="00892418" w:rsidRPr="002D0257">
        <w:rPr>
          <w:sz w:val="24"/>
          <w:szCs w:val="24"/>
        </w:rPr>
        <w:t>Johns</w:t>
      </w:r>
      <w:proofErr w:type="spellEnd"/>
      <w:r w:rsidR="00892418">
        <w:rPr>
          <w:sz w:val="24"/>
          <w:szCs w:val="24"/>
        </w:rPr>
        <w:t>,</w:t>
      </w:r>
      <w:r w:rsidR="00892418" w:rsidRPr="002D0257">
        <w:rPr>
          <w:sz w:val="24"/>
          <w:szCs w:val="24"/>
        </w:rPr>
        <w:t xml:space="preserve"> </w:t>
      </w:r>
      <w:r w:rsidRPr="002D0257">
        <w:rPr>
          <w:sz w:val="24"/>
          <w:szCs w:val="24"/>
        </w:rPr>
        <w:t xml:space="preserve">Allan </w:t>
      </w:r>
      <w:proofErr w:type="spellStart"/>
      <w:r w:rsidRPr="002D0257">
        <w:rPr>
          <w:sz w:val="24"/>
          <w:szCs w:val="24"/>
        </w:rPr>
        <w:lastRenderedPageBreak/>
        <w:t>Kaprow</w:t>
      </w:r>
      <w:proofErr w:type="spellEnd"/>
      <w:r>
        <w:rPr>
          <w:sz w:val="24"/>
          <w:szCs w:val="24"/>
        </w:rPr>
        <w:t>,</w:t>
      </w:r>
      <w:r w:rsidRPr="002D0257">
        <w:rPr>
          <w:sz w:val="24"/>
          <w:szCs w:val="24"/>
        </w:rPr>
        <w:t xml:space="preserve"> </w:t>
      </w:r>
      <w:r w:rsidR="00892418" w:rsidRPr="002D0257">
        <w:rPr>
          <w:sz w:val="24"/>
          <w:szCs w:val="24"/>
        </w:rPr>
        <w:t xml:space="preserve">Bice </w:t>
      </w:r>
      <w:proofErr w:type="spellStart"/>
      <w:r w:rsidR="00892418" w:rsidRPr="002D0257">
        <w:rPr>
          <w:sz w:val="24"/>
          <w:szCs w:val="24"/>
        </w:rPr>
        <w:t>Lazzari</w:t>
      </w:r>
      <w:proofErr w:type="spellEnd"/>
      <w:r w:rsidR="00892418">
        <w:rPr>
          <w:sz w:val="24"/>
          <w:szCs w:val="24"/>
        </w:rPr>
        <w:t>,</w:t>
      </w:r>
      <w:r w:rsidR="00892418" w:rsidRPr="002D0257">
        <w:rPr>
          <w:sz w:val="24"/>
          <w:szCs w:val="24"/>
        </w:rPr>
        <w:t xml:space="preserve"> Roy  </w:t>
      </w:r>
      <w:proofErr w:type="spellStart"/>
      <w:r w:rsidR="00892418" w:rsidRPr="002D0257">
        <w:rPr>
          <w:sz w:val="24"/>
          <w:szCs w:val="24"/>
        </w:rPr>
        <w:t>Lichtenstein</w:t>
      </w:r>
      <w:proofErr w:type="spellEnd"/>
      <w:r w:rsidR="00892418">
        <w:rPr>
          <w:sz w:val="24"/>
          <w:szCs w:val="24"/>
        </w:rPr>
        <w:t>,</w:t>
      </w:r>
      <w:r w:rsidR="00892418" w:rsidRPr="002D0257">
        <w:rPr>
          <w:sz w:val="24"/>
          <w:szCs w:val="24"/>
        </w:rPr>
        <w:t xml:space="preserve"> Henry Moore,  Bruce </w:t>
      </w:r>
      <w:proofErr w:type="spellStart"/>
      <w:r w:rsidR="00892418" w:rsidRPr="002D0257">
        <w:rPr>
          <w:sz w:val="24"/>
          <w:szCs w:val="24"/>
        </w:rPr>
        <w:t>Nauman</w:t>
      </w:r>
      <w:proofErr w:type="spellEnd"/>
      <w:r w:rsidR="00892418">
        <w:rPr>
          <w:sz w:val="24"/>
          <w:szCs w:val="24"/>
        </w:rPr>
        <w:t>,</w:t>
      </w:r>
      <w:r w:rsidR="00892418" w:rsidRPr="002D0257">
        <w:rPr>
          <w:sz w:val="24"/>
          <w:szCs w:val="24"/>
        </w:rPr>
        <w:t xml:space="preserve"> </w:t>
      </w:r>
      <w:proofErr w:type="spellStart"/>
      <w:r w:rsidR="00D43CAC" w:rsidRPr="002D0257">
        <w:rPr>
          <w:sz w:val="24"/>
          <w:szCs w:val="24"/>
        </w:rPr>
        <w:t>Claes</w:t>
      </w:r>
      <w:proofErr w:type="spellEnd"/>
      <w:r w:rsidR="00D43CAC" w:rsidRPr="002D0257">
        <w:rPr>
          <w:sz w:val="24"/>
          <w:szCs w:val="24"/>
        </w:rPr>
        <w:t xml:space="preserve"> </w:t>
      </w:r>
      <w:proofErr w:type="spellStart"/>
      <w:r w:rsidR="00D43CAC" w:rsidRPr="002D0257">
        <w:rPr>
          <w:sz w:val="24"/>
          <w:szCs w:val="24"/>
        </w:rPr>
        <w:t>Oldenburg</w:t>
      </w:r>
      <w:proofErr w:type="spellEnd"/>
      <w:r w:rsidR="00D43CAC" w:rsidRPr="002D0257">
        <w:rPr>
          <w:sz w:val="24"/>
          <w:szCs w:val="24"/>
        </w:rPr>
        <w:t xml:space="preserve">, </w:t>
      </w:r>
      <w:proofErr w:type="spellStart"/>
      <w:r w:rsidR="00892418" w:rsidRPr="002D0257">
        <w:rPr>
          <w:sz w:val="24"/>
          <w:szCs w:val="24"/>
        </w:rPr>
        <w:t>Meret</w:t>
      </w:r>
      <w:proofErr w:type="spellEnd"/>
      <w:r w:rsidR="00892418" w:rsidRPr="002D0257">
        <w:rPr>
          <w:sz w:val="24"/>
          <w:szCs w:val="24"/>
        </w:rPr>
        <w:t xml:space="preserve"> </w:t>
      </w:r>
      <w:proofErr w:type="spellStart"/>
      <w:r w:rsidR="00892418" w:rsidRPr="002D0257">
        <w:rPr>
          <w:sz w:val="24"/>
          <w:szCs w:val="24"/>
        </w:rPr>
        <w:t>Oppenheim</w:t>
      </w:r>
      <w:proofErr w:type="spellEnd"/>
      <w:r w:rsidR="00892418">
        <w:rPr>
          <w:sz w:val="24"/>
          <w:szCs w:val="24"/>
        </w:rPr>
        <w:t>,</w:t>
      </w:r>
      <w:r w:rsidR="00892418" w:rsidRPr="002D0257">
        <w:rPr>
          <w:sz w:val="24"/>
          <w:szCs w:val="24"/>
        </w:rPr>
        <w:t xml:space="preserve"> </w:t>
      </w:r>
      <w:r w:rsidR="00892418">
        <w:rPr>
          <w:sz w:val="24"/>
          <w:szCs w:val="24"/>
        </w:rPr>
        <w:t xml:space="preserve">Robert </w:t>
      </w:r>
      <w:proofErr w:type="spellStart"/>
      <w:r w:rsidR="00892418">
        <w:rPr>
          <w:sz w:val="24"/>
          <w:szCs w:val="24"/>
        </w:rPr>
        <w:t>Rauschenberg</w:t>
      </w:r>
      <w:proofErr w:type="spellEnd"/>
      <w:r w:rsidR="00892418">
        <w:rPr>
          <w:sz w:val="24"/>
          <w:szCs w:val="24"/>
        </w:rPr>
        <w:t>,</w:t>
      </w:r>
      <w:r w:rsidR="00D43CAC" w:rsidRPr="002D0257">
        <w:rPr>
          <w:sz w:val="24"/>
          <w:szCs w:val="24"/>
        </w:rPr>
        <w:t xml:space="preserve"> </w:t>
      </w:r>
      <w:r w:rsidR="00892418" w:rsidRPr="002D0257">
        <w:rPr>
          <w:sz w:val="24"/>
          <w:szCs w:val="24"/>
        </w:rPr>
        <w:t>Andy Warhol</w:t>
      </w:r>
      <w:r w:rsidR="00892418">
        <w:rPr>
          <w:sz w:val="24"/>
          <w:szCs w:val="24"/>
        </w:rPr>
        <w:t>.</w:t>
      </w:r>
    </w:p>
    <w:p w:rsidR="00D2651A" w:rsidRPr="002D0257" w:rsidRDefault="00892418" w:rsidP="00D86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particolare importanza, </w:t>
      </w:r>
      <w:r w:rsidR="00984BF4" w:rsidRPr="002D0257">
        <w:rPr>
          <w:sz w:val="24"/>
          <w:szCs w:val="24"/>
        </w:rPr>
        <w:t xml:space="preserve">il </w:t>
      </w:r>
      <w:r w:rsidR="002107B8" w:rsidRPr="002D0257">
        <w:rPr>
          <w:sz w:val="24"/>
          <w:szCs w:val="24"/>
        </w:rPr>
        <w:t xml:space="preserve">contributo </w:t>
      </w:r>
      <w:r w:rsidR="00984BF4" w:rsidRPr="002D0257">
        <w:rPr>
          <w:sz w:val="24"/>
          <w:szCs w:val="24"/>
        </w:rPr>
        <w:t xml:space="preserve">che la MULAS diede </w:t>
      </w:r>
      <w:r w:rsidR="002107B8" w:rsidRPr="002D0257">
        <w:rPr>
          <w:sz w:val="24"/>
          <w:szCs w:val="24"/>
        </w:rPr>
        <w:t xml:space="preserve">alla mostra-pietra miliare </w:t>
      </w:r>
      <w:r w:rsidR="009B73A5" w:rsidRPr="002D0257">
        <w:rPr>
          <w:sz w:val="24"/>
          <w:szCs w:val="24"/>
        </w:rPr>
        <w:t xml:space="preserve">“L’altra Metà dell’Avanguardia” </w:t>
      </w:r>
      <w:r w:rsidR="002107B8" w:rsidRPr="002D0257">
        <w:rPr>
          <w:sz w:val="24"/>
          <w:szCs w:val="24"/>
        </w:rPr>
        <w:t xml:space="preserve">che </w:t>
      </w:r>
      <w:r w:rsidR="009B73A5" w:rsidRPr="002D0257">
        <w:rPr>
          <w:sz w:val="24"/>
          <w:szCs w:val="24"/>
        </w:rPr>
        <w:t xml:space="preserve">Lea Vergine preparava  per </w:t>
      </w:r>
      <w:r w:rsidR="00984BF4" w:rsidRPr="002D0257">
        <w:rPr>
          <w:sz w:val="24"/>
          <w:szCs w:val="24"/>
        </w:rPr>
        <w:t>il palazzo Reale di Milano,1980</w:t>
      </w:r>
      <w:r w:rsidR="009B73A5" w:rsidRPr="002D0257">
        <w:rPr>
          <w:sz w:val="24"/>
          <w:szCs w:val="24"/>
        </w:rPr>
        <w:t xml:space="preserve">: </w:t>
      </w:r>
      <w:r w:rsidR="00225EFB" w:rsidRPr="002D0257">
        <w:rPr>
          <w:sz w:val="24"/>
          <w:szCs w:val="24"/>
        </w:rPr>
        <w:t xml:space="preserve">col critico, </w:t>
      </w:r>
      <w:r w:rsidR="00984BF4" w:rsidRPr="002D0257">
        <w:rPr>
          <w:sz w:val="24"/>
          <w:szCs w:val="24"/>
        </w:rPr>
        <w:t>viag</w:t>
      </w:r>
      <w:r>
        <w:rPr>
          <w:sz w:val="24"/>
          <w:szCs w:val="24"/>
        </w:rPr>
        <w:t>giò in lungo e largo “ritraendo</w:t>
      </w:r>
      <w:r w:rsidR="009B73A5" w:rsidRPr="002D0257">
        <w:rPr>
          <w:sz w:val="24"/>
          <w:szCs w:val="24"/>
        </w:rPr>
        <w:t>” tante protagoniste dell’arte del Novecento</w:t>
      </w:r>
      <w:r w:rsidR="00984BF4" w:rsidRPr="002D0257">
        <w:rPr>
          <w:sz w:val="24"/>
          <w:szCs w:val="24"/>
        </w:rPr>
        <w:t xml:space="preserve"> che partecipavano a quella rassegna</w:t>
      </w:r>
      <w:r w:rsidR="009B73A5" w:rsidRPr="002D0257">
        <w:rPr>
          <w:sz w:val="24"/>
          <w:szCs w:val="24"/>
        </w:rPr>
        <w:t>.</w:t>
      </w:r>
      <w:r w:rsidR="00386EEB" w:rsidRPr="002D0257">
        <w:rPr>
          <w:sz w:val="24"/>
          <w:szCs w:val="24"/>
        </w:rPr>
        <w:t xml:space="preserve"> Nello stesso anno partecipava alla mostra “Il pomo della discordia”</w:t>
      </w:r>
      <w:r w:rsidR="00984BF4" w:rsidRPr="002D0257">
        <w:rPr>
          <w:sz w:val="24"/>
          <w:szCs w:val="24"/>
        </w:rPr>
        <w:t>, una ricognizione delle</w:t>
      </w:r>
      <w:r w:rsidR="00386EEB" w:rsidRPr="002D0257">
        <w:rPr>
          <w:sz w:val="24"/>
          <w:szCs w:val="24"/>
        </w:rPr>
        <w:t xml:space="preserve"> artiste lombarde</w:t>
      </w:r>
      <w:r w:rsidR="00984BF4" w:rsidRPr="002D0257">
        <w:rPr>
          <w:sz w:val="24"/>
          <w:szCs w:val="24"/>
        </w:rPr>
        <w:t xml:space="preserve"> di punta</w:t>
      </w:r>
      <w:r w:rsidR="00386EEB" w:rsidRPr="002D0257">
        <w:rPr>
          <w:sz w:val="24"/>
          <w:szCs w:val="24"/>
        </w:rPr>
        <w:t>, Milano</w:t>
      </w:r>
      <w:r w:rsidR="00C16442" w:rsidRPr="002D0257">
        <w:rPr>
          <w:sz w:val="24"/>
          <w:szCs w:val="24"/>
        </w:rPr>
        <w:t>, sale Duchamp e Matisse della</w:t>
      </w:r>
      <w:r w:rsidR="00386EEB" w:rsidRPr="002D0257">
        <w:rPr>
          <w:sz w:val="24"/>
          <w:szCs w:val="24"/>
        </w:rPr>
        <w:t xml:space="preserve"> Galleria Bonaparte, a cu</w:t>
      </w:r>
      <w:r w:rsidR="00C16442" w:rsidRPr="002D0257">
        <w:rPr>
          <w:sz w:val="24"/>
          <w:szCs w:val="24"/>
        </w:rPr>
        <w:t>ra di Pier</w:t>
      </w:r>
      <w:r w:rsidR="00386EEB" w:rsidRPr="002D0257">
        <w:rPr>
          <w:sz w:val="24"/>
          <w:szCs w:val="24"/>
        </w:rPr>
        <w:t>angela</w:t>
      </w:r>
      <w:r w:rsidR="00C16442" w:rsidRPr="002D0257">
        <w:rPr>
          <w:sz w:val="24"/>
          <w:szCs w:val="24"/>
        </w:rPr>
        <w:t xml:space="preserve"> R</w:t>
      </w:r>
      <w:r w:rsidR="00386EEB" w:rsidRPr="002D0257">
        <w:rPr>
          <w:sz w:val="24"/>
          <w:szCs w:val="24"/>
        </w:rPr>
        <w:t>ossi Sala e Carmelo Strano.</w:t>
      </w:r>
    </w:p>
    <w:p w:rsidR="00686563" w:rsidRDefault="002A4F4D" w:rsidP="00D86DCF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>L’intervento</w:t>
      </w:r>
      <w:r w:rsidR="00225EFB" w:rsidRPr="002D0257">
        <w:rPr>
          <w:sz w:val="24"/>
          <w:szCs w:val="24"/>
        </w:rPr>
        <w:t xml:space="preserve"> deformante che l’artista pratica</w:t>
      </w:r>
      <w:r w:rsidR="00465059" w:rsidRPr="002D0257">
        <w:rPr>
          <w:sz w:val="24"/>
          <w:szCs w:val="24"/>
        </w:rPr>
        <w:t xml:space="preserve"> nel </w:t>
      </w:r>
      <w:r w:rsidRPr="002D0257">
        <w:rPr>
          <w:sz w:val="24"/>
          <w:szCs w:val="24"/>
        </w:rPr>
        <w:t>1979</w:t>
      </w:r>
      <w:r w:rsidR="0008311E" w:rsidRPr="002D0257">
        <w:rPr>
          <w:sz w:val="24"/>
          <w:szCs w:val="24"/>
        </w:rPr>
        <w:t>, nell’occasione della ricordata mostra al Milione,</w:t>
      </w:r>
      <w:r w:rsidRPr="002D0257">
        <w:rPr>
          <w:sz w:val="24"/>
          <w:szCs w:val="24"/>
        </w:rPr>
        <w:t xml:space="preserve"> determina una svolta nel suo percorso linguistico. </w:t>
      </w:r>
      <w:r w:rsidR="00892418">
        <w:rPr>
          <w:sz w:val="24"/>
          <w:szCs w:val="24"/>
        </w:rPr>
        <w:t xml:space="preserve">Questa esperienza </w:t>
      </w:r>
      <w:r w:rsidRPr="002D0257">
        <w:rPr>
          <w:sz w:val="24"/>
          <w:szCs w:val="24"/>
        </w:rPr>
        <w:t>provoca</w:t>
      </w:r>
      <w:r w:rsidR="00892418">
        <w:rPr>
          <w:sz w:val="24"/>
          <w:szCs w:val="24"/>
        </w:rPr>
        <w:t xml:space="preserve"> la fotografa</w:t>
      </w:r>
      <w:r w:rsidRPr="002D0257">
        <w:rPr>
          <w:sz w:val="24"/>
          <w:szCs w:val="24"/>
        </w:rPr>
        <w:t xml:space="preserve"> verso momenti di </w:t>
      </w:r>
      <w:r w:rsidR="0008311E" w:rsidRPr="002D0257">
        <w:rPr>
          <w:sz w:val="24"/>
          <w:szCs w:val="24"/>
        </w:rPr>
        <w:t xml:space="preserve">sosta nella ricerca dell’altro, e la avvicina di più a </w:t>
      </w:r>
      <w:r w:rsidRPr="002D0257">
        <w:rPr>
          <w:sz w:val="24"/>
          <w:szCs w:val="24"/>
        </w:rPr>
        <w:t>se stessa.</w:t>
      </w:r>
      <w:r w:rsidR="00892418">
        <w:rPr>
          <w:sz w:val="24"/>
          <w:szCs w:val="24"/>
        </w:rPr>
        <w:t xml:space="preserve"> Spinge inoltre l’artista verso delle astrazioni. Ciò, nel senso che la </w:t>
      </w:r>
      <w:r w:rsidRPr="002D0257">
        <w:rPr>
          <w:sz w:val="24"/>
          <w:szCs w:val="24"/>
        </w:rPr>
        <w:t xml:space="preserve">MULAS si astrae dal mondo, </w:t>
      </w:r>
      <w:r w:rsidR="00686563">
        <w:rPr>
          <w:sz w:val="24"/>
          <w:szCs w:val="24"/>
        </w:rPr>
        <w:t xml:space="preserve">ma </w:t>
      </w:r>
      <w:r w:rsidRPr="002D0257">
        <w:rPr>
          <w:sz w:val="24"/>
          <w:szCs w:val="24"/>
        </w:rPr>
        <w:t>non dalla realtà. E con questa intrattiene un “soliloquio” che fissa, quasi metafisicamente, ciò che le interessa, quasi un</w:t>
      </w:r>
      <w:r w:rsidR="00465059" w:rsidRPr="002D0257">
        <w:rPr>
          <w:sz w:val="24"/>
          <w:szCs w:val="24"/>
        </w:rPr>
        <w:t>a</w:t>
      </w:r>
      <w:r w:rsidR="00814B6E" w:rsidRPr="002D0257">
        <w:rPr>
          <w:sz w:val="24"/>
          <w:szCs w:val="24"/>
        </w:rPr>
        <w:t xml:space="preserve"> “messa in parentesi: non sosta, </w:t>
      </w:r>
      <w:r w:rsidR="0008311E" w:rsidRPr="002D0257">
        <w:rPr>
          <w:sz w:val="24"/>
          <w:szCs w:val="24"/>
        </w:rPr>
        <w:t xml:space="preserve">ma </w:t>
      </w:r>
      <w:r w:rsidR="00814B6E" w:rsidRPr="002D0257">
        <w:rPr>
          <w:sz w:val="24"/>
          <w:szCs w:val="24"/>
        </w:rPr>
        <w:t>ricerca. Forse di se stessa</w:t>
      </w:r>
      <w:r w:rsidR="0008311E" w:rsidRPr="002D0257">
        <w:rPr>
          <w:sz w:val="24"/>
          <w:szCs w:val="24"/>
        </w:rPr>
        <w:t>, appunto</w:t>
      </w:r>
      <w:r w:rsidR="00814B6E" w:rsidRPr="002D0257">
        <w:rPr>
          <w:sz w:val="24"/>
          <w:szCs w:val="24"/>
        </w:rPr>
        <w:t>. Basta ricordare “Sipario”, 1980. Che cos’è? Null’altro che il primo piano di un sipario d</w:t>
      </w:r>
      <w:r w:rsidR="00996FBB" w:rsidRPr="002D0257">
        <w:rPr>
          <w:sz w:val="24"/>
          <w:szCs w:val="24"/>
        </w:rPr>
        <w:t>eclinato con ridotta verticalità e nel suo gioco di v</w:t>
      </w:r>
      <w:r w:rsidR="00814B6E" w:rsidRPr="002D0257">
        <w:rPr>
          <w:sz w:val="24"/>
          <w:szCs w:val="24"/>
        </w:rPr>
        <w:t>erdi domina</w:t>
      </w:r>
      <w:r w:rsidR="00996FBB" w:rsidRPr="002D0257">
        <w:rPr>
          <w:sz w:val="24"/>
          <w:szCs w:val="24"/>
        </w:rPr>
        <w:t>n</w:t>
      </w:r>
      <w:r w:rsidR="00814B6E" w:rsidRPr="002D0257">
        <w:rPr>
          <w:sz w:val="24"/>
          <w:szCs w:val="24"/>
        </w:rPr>
        <w:t>ti e bianchi. Vi si racchiude un mondo, proprio secondo il principio avanguardistico di significare il tutto nel piccolo.</w:t>
      </w:r>
      <w:r w:rsidR="006500D8" w:rsidRPr="002D0257">
        <w:rPr>
          <w:sz w:val="24"/>
          <w:szCs w:val="24"/>
        </w:rPr>
        <w:t xml:space="preserve"> E Gillo</w:t>
      </w:r>
      <w:r w:rsidR="00996FBB" w:rsidRPr="002D0257">
        <w:rPr>
          <w:sz w:val="24"/>
          <w:szCs w:val="24"/>
        </w:rPr>
        <w:t xml:space="preserve"> </w:t>
      </w:r>
      <w:proofErr w:type="spellStart"/>
      <w:r w:rsidR="00996FBB" w:rsidRPr="002D0257">
        <w:rPr>
          <w:sz w:val="24"/>
          <w:szCs w:val="24"/>
        </w:rPr>
        <w:t>Dorfles</w:t>
      </w:r>
      <w:proofErr w:type="spellEnd"/>
      <w:r w:rsidR="00996FBB" w:rsidRPr="002D0257">
        <w:rPr>
          <w:sz w:val="24"/>
          <w:szCs w:val="24"/>
        </w:rPr>
        <w:t xml:space="preserve">: “Maria </w:t>
      </w:r>
      <w:proofErr w:type="spellStart"/>
      <w:r w:rsidR="00996FBB" w:rsidRPr="002D0257">
        <w:rPr>
          <w:sz w:val="24"/>
          <w:szCs w:val="24"/>
        </w:rPr>
        <w:t>Mu</w:t>
      </w:r>
      <w:r w:rsidR="006500D8" w:rsidRPr="002D0257">
        <w:rPr>
          <w:sz w:val="24"/>
          <w:szCs w:val="24"/>
        </w:rPr>
        <w:t>las</w:t>
      </w:r>
      <w:proofErr w:type="spellEnd"/>
      <w:r w:rsidR="006500D8" w:rsidRPr="002D0257">
        <w:rPr>
          <w:sz w:val="24"/>
          <w:szCs w:val="24"/>
        </w:rPr>
        <w:t xml:space="preserve"> ha saputo e voluto darci molti esempi di ‘manipolazione’ della pellicola attraverso sovrapposizioni, giustapposizioni, </w:t>
      </w:r>
      <w:proofErr w:type="spellStart"/>
      <w:r w:rsidR="006500D8" w:rsidRPr="002D0257">
        <w:rPr>
          <w:sz w:val="24"/>
          <w:szCs w:val="24"/>
        </w:rPr>
        <w:t>embricazioni</w:t>
      </w:r>
      <w:proofErr w:type="spellEnd"/>
      <w:r w:rsidR="006500D8" w:rsidRPr="002D0257">
        <w:rPr>
          <w:sz w:val="24"/>
          <w:szCs w:val="24"/>
        </w:rPr>
        <w:t xml:space="preserve"> dell’immagine primitiva. La serie di foto scomposte e ricomposte creano delle vere e proprie opere visuali a se stanti ed una incredibile unitarietà stilistica”.</w:t>
      </w:r>
      <w:r w:rsidR="00996FBB" w:rsidRPr="002D0257">
        <w:rPr>
          <w:sz w:val="24"/>
          <w:szCs w:val="24"/>
        </w:rPr>
        <w:t xml:space="preserve"> </w:t>
      </w:r>
    </w:p>
    <w:p w:rsidR="0008311E" w:rsidRPr="002D0257" w:rsidRDefault="00686563" w:rsidP="00D86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 ecco una vera svolta. </w:t>
      </w:r>
      <w:r w:rsidR="00996FBB" w:rsidRPr="002D0257">
        <w:rPr>
          <w:sz w:val="24"/>
          <w:szCs w:val="24"/>
        </w:rPr>
        <w:t>No</w:t>
      </w:r>
      <w:r w:rsidR="0008311E" w:rsidRPr="002D0257">
        <w:rPr>
          <w:sz w:val="24"/>
          <w:szCs w:val="24"/>
        </w:rPr>
        <w:t xml:space="preserve">n a caso, </w:t>
      </w:r>
      <w:r>
        <w:rPr>
          <w:sz w:val="24"/>
          <w:szCs w:val="24"/>
        </w:rPr>
        <w:t xml:space="preserve">infatti, </w:t>
      </w:r>
      <w:r w:rsidR="0008311E" w:rsidRPr="002D0257">
        <w:rPr>
          <w:sz w:val="24"/>
          <w:szCs w:val="24"/>
        </w:rPr>
        <w:t xml:space="preserve">nel 1996, l’artista prende </w:t>
      </w:r>
      <w:r>
        <w:rPr>
          <w:sz w:val="24"/>
          <w:szCs w:val="24"/>
        </w:rPr>
        <w:t xml:space="preserve">una più profonda </w:t>
      </w:r>
      <w:r w:rsidR="0008311E" w:rsidRPr="002D0257">
        <w:rPr>
          <w:sz w:val="24"/>
          <w:szCs w:val="24"/>
        </w:rPr>
        <w:t>coscienza di se stessa e ammette che “l</w:t>
      </w:r>
      <w:r w:rsidR="00996FBB" w:rsidRPr="002D0257">
        <w:rPr>
          <w:sz w:val="24"/>
          <w:szCs w:val="24"/>
        </w:rPr>
        <w:t>a fotografia in sé</w:t>
      </w:r>
      <w:r w:rsidR="0008311E" w:rsidRPr="002D0257">
        <w:rPr>
          <w:sz w:val="24"/>
          <w:szCs w:val="24"/>
        </w:rPr>
        <w:t xml:space="preserve"> </w:t>
      </w:r>
      <w:r w:rsidR="00996FBB" w:rsidRPr="002D0257">
        <w:rPr>
          <w:sz w:val="24"/>
          <w:szCs w:val="24"/>
        </w:rPr>
        <w:t xml:space="preserve">è per me un limite: ho bisogno di sequenze, di metamorfosi”. </w:t>
      </w:r>
      <w:r>
        <w:rPr>
          <w:sz w:val="24"/>
          <w:szCs w:val="24"/>
        </w:rPr>
        <w:t xml:space="preserve">Anche l’architettura a cui il suo </w:t>
      </w:r>
      <w:r w:rsidR="0008311E" w:rsidRPr="002D0257">
        <w:rPr>
          <w:sz w:val="24"/>
          <w:szCs w:val="24"/>
        </w:rPr>
        <w:t>obiettivo si volge dagli inizi anni ’80</w:t>
      </w:r>
      <w:r w:rsidR="00CB41BE" w:rsidRPr="002D0257">
        <w:rPr>
          <w:sz w:val="24"/>
          <w:szCs w:val="24"/>
        </w:rPr>
        <w:t xml:space="preserve"> (prima mostra, a palazzo Carignano, Tornio, nel 1982)</w:t>
      </w:r>
      <w:r w:rsidR="0008311E" w:rsidRPr="002D0257">
        <w:rPr>
          <w:sz w:val="24"/>
          <w:szCs w:val="24"/>
        </w:rPr>
        <w:t xml:space="preserve">, risente da quel momento </w:t>
      </w:r>
      <w:r>
        <w:rPr>
          <w:sz w:val="24"/>
          <w:szCs w:val="24"/>
        </w:rPr>
        <w:t xml:space="preserve">di una sorta di </w:t>
      </w:r>
      <w:r w:rsidR="0008311E" w:rsidRPr="002D0257">
        <w:rPr>
          <w:sz w:val="24"/>
          <w:szCs w:val="24"/>
        </w:rPr>
        <w:t>a</w:t>
      </w:r>
      <w:r>
        <w:rPr>
          <w:sz w:val="24"/>
          <w:szCs w:val="24"/>
        </w:rPr>
        <w:t>ttacco manipolatore</w:t>
      </w:r>
      <w:r w:rsidR="0008311E" w:rsidRPr="002D0257">
        <w:rPr>
          <w:sz w:val="24"/>
          <w:szCs w:val="24"/>
        </w:rPr>
        <w:t>.</w:t>
      </w:r>
      <w:r>
        <w:rPr>
          <w:sz w:val="24"/>
          <w:szCs w:val="24"/>
        </w:rPr>
        <w:t xml:space="preserve"> E infatti per Carmelo Strano</w:t>
      </w:r>
      <w:r w:rsidR="0008311E" w:rsidRPr="002D025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03E48" w:rsidRPr="002D0257">
        <w:rPr>
          <w:sz w:val="24"/>
          <w:szCs w:val="24"/>
        </w:rPr>
        <w:t>nche nel caso d</w:t>
      </w:r>
      <w:r w:rsidR="0008311E" w:rsidRPr="002D0257">
        <w:rPr>
          <w:sz w:val="24"/>
          <w:szCs w:val="24"/>
        </w:rPr>
        <w:t>ell’architettur</w:t>
      </w:r>
      <w:r>
        <w:rPr>
          <w:sz w:val="24"/>
          <w:szCs w:val="24"/>
        </w:rPr>
        <w:t xml:space="preserve">a sarebbe opportuno </w:t>
      </w:r>
      <w:r w:rsidR="00603E48" w:rsidRPr="002D0257">
        <w:rPr>
          <w:sz w:val="24"/>
          <w:szCs w:val="24"/>
        </w:rPr>
        <w:t xml:space="preserve">parlare di </w:t>
      </w:r>
      <w:r w:rsidR="0008311E" w:rsidRPr="002D0257">
        <w:rPr>
          <w:sz w:val="24"/>
          <w:szCs w:val="24"/>
        </w:rPr>
        <w:t>“ritratti”</w:t>
      </w:r>
      <w:r w:rsidR="00603E48" w:rsidRPr="002D0257">
        <w:rPr>
          <w:sz w:val="24"/>
          <w:szCs w:val="24"/>
        </w:rPr>
        <w:t xml:space="preserve">, </w:t>
      </w:r>
      <w:r>
        <w:rPr>
          <w:sz w:val="24"/>
          <w:szCs w:val="24"/>
        </w:rPr>
        <w:t>dato che “questi lavori hanno</w:t>
      </w:r>
      <w:r w:rsidR="00603E48" w:rsidRPr="002D0257">
        <w:rPr>
          <w:sz w:val="24"/>
          <w:szCs w:val="24"/>
        </w:rPr>
        <w:t xml:space="preserve"> </w:t>
      </w:r>
      <w:r w:rsidR="0008311E" w:rsidRPr="002D0257">
        <w:rPr>
          <w:sz w:val="24"/>
          <w:szCs w:val="24"/>
        </w:rPr>
        <w:t xml:space="preserve">lo stesso </w:t>
      </w:r>
      <w:r w:rsidR="009205BC" w:rsidRPr="002D0257">
        <w:rPr>
          <w:sz w:val="24"/>
          <w:szCs w:val="24"/>
        </w:rPr>
        <w:t>trattamento riservato a</w:t>
      </w:r>
      <w:r w:rsidR="0008311E" w:rsidRPr="002D0257">
        <w:rPr>
          <w:sz w:val="24"/>
          <w:szCs w:val="24"/>
        </w:rPr>
        <w:t>i personaggi: spaccati architettonici che l’artista amplifica, dilata, e in qualsiasi altro modo enfatizza, fin quasi a dare ad essi una diversa personalità morfologica, pur mantenendone la riconoscibilità</w:t>
      </w:r>
      <w:r>
        <w:rPr>
          <w:sz w:val="24"/>
          <w:szCs w:val="24"/>
        </w:rPr>
        <w:t>”</w:t>
      </w:r>
      <w:r w:rsidR="0008311E" w:rsidRPr="002D0257">
        <w:rPr>
          <w:sz w:val="24"/>
          <w:szCs w:val="24"/>
        </w:rPr>
        <w:t xml:space="preserve">. </w:t>
      </w:r>
    </w:p>
    <w:p w:rsidR="00814B6E" w:rsidRPr="002D0257" w:rsidRDefault="009205BC" w:rsidP="00AB0842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>Come si vede, p</w:t>
      </w:r>
      <w:r w:rsidR="00996FBB" w:rsidRPr="002D0257">
        <w:rPr>
          <w:sz w:val="24"/>
          <w:szCs w:val="24"/>
        </w:rPr>
        <w:t xml:space="preserve">ersonalità </w:t>
      </w:r>
      <w:r w:rsidRPr="002D0257">
        <w:rPr>
          <w:sz w:val="24"/>
          <w:szCs w:val="24"/>
        </w:rPr>
        <w:t xml:space="preserve">tutt’altro che </w:t>
      </w:r>
      <w:r w:rsidR="00686563">
        <w:rPr>
          <w:sz w:val="24"/>
          <w:szCs w:val="24"/>
        </w:rPr>
        <w:t>semplice. Tanto che</w:t>
      </w:r>
      <w:r w:rsidR="00996FBB" w:rsidRPr="002D0257">
        <w:rPr>
          <w:sz w:val="24"/>
          <w:szCs w:val="24"/>
        </w:rPr>
        <w:t xml:space="preserve"> </w:t>
      </w:r>
      <w:r w:rsidR="00814B6E" w:rsidRPr="002D0257">
        <w:rPr>
          <w:sz w:val="24"/>
          <w:szCs w:val="24"/>
        </w:rPr>
        <w:t>è ormai da tempo considerata un riferimento nella fotografia tra XX e XXI secolo.</w:t>
      </w:r>
    </w:p>
    <w:p w:rsidR="00D07E71" w:rsidRPr="002D0257" w:rsidRDefault="00686563" w:rsidP="00D86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Infatti presenza alla Biennale di Venezia nel  1995, quella del centenario della famosa istituzione lagunare: è </w:t>
      </w:r>
      <w:r w:rsidR="00D07E71" w:rsidRPr="002D0257">
        <w:rPr>
          <w:sz w:val="24"/>
          <w:szCs w:val="24"/>
        </w:rPr>
        <w:t>invitata alla</w:t>
      </w:r>
      <w:r w:rsidR="00814B6E" w:rsidRPr="002D0257">
        <w:rPr>
          <w:sz w:val="24"/>
          <w:szCs w:val="24"/>
        </w:rPr>
        <w:t xml:space="preserve"> mostra </w:t>
      </w:r>
      <w:r w:rsidR="00D07E71" w:rsidRPr="002D0257">
        <w:rPr>
          <w:sz w:val="24"/>
          <w:szCs w:val="24"/>
        </w:rPr>
        <w:t>“L'io e il suo doppio</w:t>
      </w:r>
      <w:r w:rsidR="0008311E" w:rsidRPr="002D0257">
        <w:rPr>
          <w:sz w:val="24"/>
          <w:szCs w:val="24"/>
        </w:rPr>
        <w:t>/</w:t>
      </w:r>
      <w:r w:rsidR="00D07E71" w:rsidRPr="002D0257">
        <w:rPr>
          <w:sz w:val="24"/>
          <w:szCs w:val="24"/>
        </w:rPr>
        <w:t xml:space="preserve">Un secolo di ritratto fotografico in Italia, 1895-1995”, </w:t>
      </w:r>
      <w:r w:rsidR="00814B6E" w:rsidRPr="002D0257">
        <w:rPr>
          <w:sz w:val="24"/>
          <w:szCs w:val="24"/>
        </w:rPr>
        <w:t>organizzata dall'</w:t>
      </w:r>
      <w:proofErr w:type="spellStart"/>
      <w:r w:rsidR="00814B6E" w:rsidRPr="002D0257">
        <w:rPr>
          <w:sz w:val="24"/>
          <w:szCs w:val="24"/>
        </w:rPr>
        <w:t>lstituto</w:t>
      </w:r>
      <w:proofErr w:type="spellEnd"/>
      <w:r w:rsidR="00814B6E" w:rsidRPr="002D0257">
        <w:rPr>
          <w:sz w:val="24"/>
          <w:szCs w:val="24"/>
        </w:rPr>
        <w:t xml:space="preserve"> Artistico dei fratell</w:t>
      </w:r>
      <w:r w:rsidR="00D07E71" w:rsidRPr="002D0257">
        <w:rPr>
          <w:sz w:val="24"/>
          <w:szCs w:val="24"/>
        </w:rPr>
        <w:t xml:space="preserve">i </w:t>
      </w:r>
      <w:proofErr w:type="spellStart"/>
      <w:r w:rsidR="00D07E71" w:rsidRPr="002D0257">
        <w:rPr>
          <w:sz w:val="24"/>
          <w:szCs w:val="24"/>
        </w:rPr>
        <w:t>Alinari</w:t>
      </w:r>
      <w:proofErr w:type="spellEnd"/>
      <w:r w:rsidR="00D07E71" w:rsidRPr="002D0257">
        <w:rPr>
          <w:sz w:val="24"/>
          <w:szCs w:val="24"/>
        </w:rPr>
        <w:t xml:space="preserve"> di Firenze, e a cura di Italo </w:t>
      </w:r>
      <w:proofErr w:type="spellStart"/>
      <w:r w:rsidR="00D07E71" w:rsidRPr="002D0257">
        <w:rPr>
          <w:sz w:val="24"/>
          <w:szCs w:val="24"/>
        </w:rPr>
        <w:t>Zannier</w:t>
      </w:r>
      <w:proofErr w:type="spellEnd"/>
      <w:r w:rsidR="00D07E71" w:rsidRPr="002D0257">
        <w:rPr>
          <w:sz w:val="24"/>
          <w:szCs w:val="24"/>
        </w:rPr>
        <w:t>. Lo stesso anno presenta, sempre alla Biennale di Venezia, “I dinosauri e le rose”, nella mostra di libri d’artista intitolata “Identità e differenza”</w:t>
      </w:r>
      <w:r w:rsidR="00814B6E" w:rsidRPr="002D0257">
        <w:rPr>
          <w:sz w:val="24"/>
          <w:szCs w:val="24"/>
        </w:rPr>
        <w:t xml:space="preserve">. </w:t>
      </w:r>
    </w:p>
    <w:p w:rsidR="00814B6E" w:rsidRPr="002D0257" w:rsidRDefault="0008311E" w:rsidP="00AB0842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 xml:space="preserve">Molti </w:t>
      </w:r>
      <w:r w:rsidR="00814B6E" w:rsidRPr="002D0257">
        <w:rPr>
          <w:sz w:val="24"/>
          <w:szCs w:val="24"/>
        </w:rPr>
        <w:t xml:space="preserve">i contributi critici, come quelli di </w:t>
      </w:r>
      <w:r w:rsidRPr="002D0257">
        <w:rPr>
          <w:sz w:val="24"/>
          <w:szCs w:val="24"/>
        </w:rPr>
        <w:t xml:space="preserve">Ugo Ballo, </w:t>
      </w:r>
      <w:r w:rsidR="003B1E3F" w:rsidRPr="002D0257">
        <w:rPr>
          <w:sz w:val="24"/>
          <w:szCs w:val="24"/>
        </w:rPr>
        <w:t xml:space="preserve">Achille Bonito Oliva, Giorgio </w:t>
      </w:r>
      <w:proofErr w:type="spellStart"/>
      <w:r w:rsidR="003B1E3F" w:rsidRPr="002D0257">
        <w:rPr>
          <w:sz w:val="24"/>
          <w:szCs w:val="24"/>
        </w:rPr>
        <w:t>Bonomi</w:t>
      </w:r>
      <w:proofErr w:type="spellEnd"/>
      <w:r w:rsidR="003B1E3F" w:rsidRPr="002D0257">
        <w:rPr>
          <w:sz w:val="24"/>
          <w:szCs w:val="24"/>
        </w:rPr>
        <w:t xml:space="preserve">, Bruno </w:t>
      </w:r>
      <w:proofErr w:type="spellStart"/>
      <w:r w:rsidR="003B1E3F" w:rsidRPr="002D0257">
        <w:rPr>
          <w:sz w:val="24"/>
          <w:szCs w:val="24"/>
        </w:rPr>
        <w:t>Corà</w:t>
      </w:r>
      <w:proofErr w:type="spellEnd"/>
      <w:r w:rsidR="003B1E3F" w:rsidRPr="002D0257">
        <w:rPr>
          <w:sz w:val="24"/>
          <w:szCs w:val="24"/>
        </w:rPr>
        <w:t xml:space="preserve">, Martina </w:t>
      </w:r>
      <w:proofErr w:type="spellStart"/>
      <w:r w:rsidR="003B1E3F" w:rsidRPr="002D0257">
        <w:rPr>
          <w:sz w:val="24"/>
          <w:szCs w:val="24"/>
        </w:rPr>
        <w:t>Corgnati</w:t>
      </w:r>
      <w:proofErr w:type="spellEnd"/>
      <w:r w:rsidR="003B1E3F" w:rsidRPr="002D0257">
        <w:rPr>
          <w:sz w:val="24"/>
          <w:szCs w:val="24"/>
        </w:rPr>
        <w:t xml:space="preserve">, </w:t>
      </w:r>
      <w:r w:rsidR="008B39E7" w:rsidRPr="002D0257">
        <w:rPr>
          <w:sz w:val="24"/>
          <w:szCs w:val="24"/>
        </w:rPr>
        <w:t xml:space="preserve">Denis </w:t>
      </w:r>
      <w:proofErr w:type="spellStart"/>
      <w:r w:rsidR="008B39E7" w:rsidRPr="002D0257">
        <w:rPr>
          <w:sz w:val="24"/>
          <w:szCs w:val="24"/>
        </w:rPr>
        <w:t>Curti</w:t>
      </w:r>
      <w:proofErr w:type="spellEnd"/>
      <w:r w:rsidRPr="002D0257">
        <w:rPr>
          <w:sz w:val="24"/>
          <w:szCs w:val="24"/>
        </w:rPr>
        <w:t xml:space="preserve">, Philippe </w:t>
      </w:r>
      <w:proofErr w:type="spellStart"/>
      <w:r w:rsidRPr="002D0257">
        <w:rPr>
          <w:sz w:val="24"/>
          <w:szCs w:val="24"/>
        </w:rPr>
        <w:t>Daverio</w:t>
      </w:r>
      <w:proofErr w:type="spellEnd"/>
      <w:r w:rsidRPr="002D0257">
        <w:rPr>
          <w:sz w:val="24"/>
          <w:szCs w:val="24"/>
        </w:rPr>
        <w:t xml:space="preserve">, </w:t>
      </w:r>
      <w:r w:rsidR="00814B6E" w:rsidRPr="002D0257">
        <w:rPr>
          <w:sz w:val="24"/>
          <w:szCs w:val="24"/>
        </w:rPr>
        <w:t xml:space="preserve">Gillo </w:t>
      </w:r>
      <w:proofErr w:type="spellStart"/>
      <w:r w:rsidR="00814B6E" w:rsidRPr="002D0257">
        <w:rPr>
          <w:sz w:val="24"/>
          <w:szCs w:val="24"/>
        </w:rPr>
        <w:t>Dorfles</w:t>
      </w:r>
      <w:proofErr w:type="spellEnd"/>
      <w:r w:rsidR="00814B6E" w:rsidRPr="002D0257">
        <w:rPr>
          <w:sz w:val="24"/>
          <w:szCs w:val="24"/>
        </w:rPr>
        <w:t xml:space="preserve">, </w:t>
      </w:r>
      <w:r w:rsidR="008B39E7" w:rsidRPr="002D0257">
        <w:rPr>
          <w:sz w:val="24"/>
          <w:szCs w:val="24"/>
        </w:rPr>
        <w:t xml:space="preserve">Flaminio </w:t>
      </w:r>
      <w:proofErr w:type="spellStart"/>
      <w:r w:rsidR="008B39E7" w:rsidRPr="002D0257">
        <w:rPr>
          <w:sz w:val="24"/>
          <w:szCs w:val="24"/>
        </w:rPr>
        <w:t>Gualdoni</w:t>
      </w:r>
      <w:proofErr w:type="spellEnd"/>
      <w:r w:rsidR="008B39E7" w:rsidRPr="002D0257">
        <w:rPr>
          <w:sz w:val="24"/>
          <w:szCs w:val="24"/>
        </w:rPr>
        <w:t xml:space="preserve">, Silvia </w:t>
      </w:r>
      <w:proofErr w:type="spellStart"/>
      <w:r w:rsidR="008B39E7" w:rsidRPr="002D0257">
        <w:rPr>
          <w:sz w:val="24"/>
          <w:szCs w:val="24"/>
        </w:rPr>
        <w:t>Pegoraro</w:t>
      </w:r>
      <w:proofErr w:type="spellEnd"/>
      <w:r w:rsidR="008B39E7" w:rsidRPr="002D0257">
        <w:rPr>
          <w:sz w:val="24"/>
          <w:szCs w:val="24"/>
        </w:rPr>
        <w:t xml:space="preserve">, </w:t>
      </w:r>
      <w:r w:rsidRPr="002D0257">
        <w:rPr>
          <w:sz w:val="24"/>
          <w:szCs w:val="24"/>
        </w:rPr>
        <w:t xml:space="preserve">Carmelo Strano, </w:t>
      </w:r>
      <w:r w:rsidR="001578C8" w:rsidRPr="002D0257">
        <w:rPr>
          <w:sz w:val="24"/>
          <w:szCs w:val="24"/>
        </w:rPr>
        <w:t xml:space="preserve">Emilio Tadini, </w:t>
      </w:r>
      <w:r w:rsidRPr="002D0257">
        <w:rPr>
          <w:sz w:val="24"/>
          <w:szCs w:val="24"/>
        </w:rPr>
        <w:t>Lea Vergine,</w:t>
      </w:r>
      <w:r w:rsidR="00E52F76" w:rsidRPr="002D0257">
        <w:rPr>
          <w:sz w:val="24"/>
          <w:szCs w:val="24"/>
        </w:rPr>
        <w:t xml:space="preserve"> </w:t>
      </w:r>
      <w:r w:rsidR="00386EEB" w:rsidRPr="002D0257">
        <w:rPr>
          <w:sz w:val="24"/>
          <w:szCs w:val="24"/>
        </w:rPr>
        <w:t xml:space="preserve">Italo </w:t>
      </w:r>
      <w:proofErr w:type="spellStart"/>
      <w:r w:rsidR="00386EEB" w:rsidRPr="002D0257">
        <w:rPr>
          <w:sz w:val="24"/>
          <w:szCs w:val="24"/>
        </w:rPr>
        <w:t>Zannier</w:t>
      </w:r>
      <w:proofErr w:type="spellEnd"/>
      <w:r w:rsidR="00386EEB" w:rsidRPr="002D0257">
        <w:rPr>
          <w:sz w:val="24"/>
          <w:szCs w:val="24"/>
        </w:rPr>
        <w:t xml:space="preserve">, </w:t>
      </w:r>
      <w:r w:rsidR="00814B6E" w:rsidRPr="002D0257">
        <w:rPr>
          <w:sz w:val="24"/>
          <w:szCs w:val="24"/>
        </w:rPr>
        <w:t xml:space="preserve"> </w:t>
      </w:r>
      <w:r w:rsidR="006062DA" w:rsidRPr="002D0257">
        <w:rPr>
          <w:sz w:val="24"/>
          <w:szCs w:val="24"/>
        </w:rPr>
        <w:t>Stefano Zecchi,</w:t>
      </w:r>
    </w:p>
    <w:p w:rsidR="006062DA" w:rsidRPr="002D0257" w:rsidRDefault="006062DA" w:rsidP="00D86DCF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>Autrice delle serie di libri “Milano vista da”</w:t>
      </w:r>
      <w:r w:rsidR="00C16442" w:rsidRPr="002D0257">
        <w:rPr>
          <w:sz w:val="24"/>
          <w:szCs w:val="24"/>
        </w:rPr>
        <w:t xml:space="preserve"> (La Nuova Folio Editrice)</w:t>
      </w:r>
      <w:r w:rsidR="00686563">
        <w:rPr>
          <w:sz w:val="24"/>
          <w:szCs w:val="24"/>
        </w:rPr>
        <w:t>,</w:t>
      </w:r>
      <w:r w:rsidRPr="002D0257">
        <w:rPr>
          <w:sz w:val="24"/>
          <w:szCs w:val="24"/>
        </w:rPr>
        <w:t xml:space="preserve"> “</w:t>
      </w:r>
      <w:r w:rsidR="00C16442" w:rsidRPr="002D0257">
        <w:rPr>
          <w:sz w:val="24"/>
          <w:szCs w:val="24"/>
        </w:rPr>
        <w:t>Hans</w:t>
      </w:r>
      <w:r w:rsidRPr="002D0257">
        <w:rPr>
          <w:sz w:val="24"/>
          <w:szCs w:val="24"/>
        </w:rPr>
        <w:t xml:space="preserve"> Richter” (1978) e  “Il linguaggio organico di Henry Moore” (1977)</w:t>
      </w:r>
      <w:r w:rsidR="00C16442" w:rsidRPr="002D0257">
        <w:rPr>
          <w:sz w:val="24"/>
          <w:szCs w:val="24"/>
        </w:rPr>
        <w:t xml:space="preserve">. Ha collaborato con varie riviste, come Domus, Vogue, </w:t>
      </w:r>
      <w:proofErr w:type="spellStart"/>
      <w:r w:rsidR="00C16442" w:rsidRPr="002D0257">
        <w:rPr>
          <w:sz w:val="24"/>
          <w:szCs w:val="24"/>
        </w:rPr>
        <w:t>Grand</w:t>
      </w:r>
      <w:proofErr w:type="spellEnd"/>
      <w:r w:rsidR="00C16442" w:rsidRPr="002D0257">
        <w:rPr>
          <w:sz w:val="24"/>
          <w:szCs w:val="24"/>
        </w:rPr>
        <w:t xml:space="preserve"> Bazar, Modo.</w:t>
      </w:r>
    </w:p>
    <w:p w:rsidR="00D2651A" w:rsidRPr="002D0257" w:rsidRDefault="00E52F76" w:rsidP="00D86DCF">
      <w:pPr>
        <w:tabs>
          <w:tab w:val="left" w:pos="2291"/>
        </w:tabs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ab/>
      </w:r>
    </w:p>
    <w:p w:rsidR="003F2C0F" w:rsidRPr="002D0257" w:rsidRDefault="003F2C0F" w:rsidP="00D86DCF">
      <w:pPr>
        <w:jc w:val="both"/>
        <w:rPr>
          <w:sz w:val="24"/>
          <w:szCs w:val="24"/>
        </w:rPr>
      </w:pPr>
    </w:p>
    <w:p w:rsidR="00353215" w:rsidRPr="002D0257" w:rsidRDefault="00AB0842" w:rsidP="00AB084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2D0257">
        <w:rPr>
          <w:sz w:val="24"/>
          <w:szCs w:val="24"/>
        </w:rPr>
        <w:t xml:space="preserve">                             *                                            *</w:t>
      </w:r>
    </w:p>
    <w:p w:rsidR="00353215" w:rsidRPr="002D0257" w:rsidRDefault="00353215" w:rsidP="00D86DCF">
      <w:pPr>
        <w:ind w:firstLine="708"/>
        <w:jc w:val="both"/>
        <w:rPr>
          <w:sz w:val="24"/>
          <w:szCs w:val="24"/>
        </w:rPr>
      </w:pPr>
    </w:p>
    <w:p w:rsidR="00445A5D" w:rsidRDefault="00445A5D" w:rsidP="00D86DCF">
      <w:pPr>
        <w:ind w:firstLine="708"/>
        <w:jc w:val="both"/>
        <w:rPr>
          <w:sz w:val="24"/>
          <w:szCs w:val="24"/>
        </w:rPr>
      </w:pPr>
    </w:p>
    <w:p w:rsidR="00445A5D" w:rsidRDefault="00445A5D" w:rsidP="00D86DCF">
      <w:pPr>
        <w:ind w:firstLine="708"/>
        <w:jc w:val="both"/>
        <w:rPr>
          <w:sz w:val="24"/>
          <w:szCs w:val="24"/>
        </w:rPr>
      </w:pPr>
    </w:p>
    <w:p w:rsidR="00445A5D" w:rsidRDefault="00445A5D" w:rsidP="00D86DCF">
      <w:pPr>
        <w:ind w:firstLine="708"/>
        <w:jc w:val="both"/>
        <w:rPr>
          <w:sz w:val="24"/>
          <w:szCs w:val="24"/>
        </w:rPr>
      </w:pPr>
    </w:p>
    <w:p w:rsidR="00132EA7" w:rsidRDefault="00132EA7" w:rsidP="00D86DCF">
      <w:pPr>
        <w:ind w:firstLine="708"/>
        <w:jc w:val="both"/>
        <w:rPr>
          <w:sz w:val="24"/>
          <w:szCs w:val="24"/>
        </w:rPr>
      </w:pPr>
    </w:p>
    <w:p w:rsidR="00132EA7" w:rsidRDefault="00132EA7" w:rsidP="00D86DCF">
      <w:pPr>
        <w:ind w:firstLine="708"/>
        <w:jc w:val="both"/>
        <w:rPr>
          <w:sz w:val="24"/>
          <w:szCs w:val="24"/>
        </w:rPr>
      </w:pPr>
    </w:p>
    <w:p w:rsidR="00686563" w:rsidRDefault="000A7D67" w:rsidP="00D86DCF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lastRenderedPageBreak/>
        <w:t xml:space="preserve">MARILENA VITA </w:t>
      </w:r>
    </w:p>
    <w:p w:rsidR="00346E32" w:rsidRDefault="00686563" w:rsidP="00D86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Oltre che con la fotografia, Marilena VITA conduce la sua ricerca linguistica ed espressiva anche nella </w:t>
      </w:r>
      <w:r w:rsidR="00346E32">
        <w:rPr>
          <w:sz w:val="24"/>
          <w:szCs w:val="24"/>
        </w:rPr>
        <w:t xml:space="preserve">performance, nella video arte e </w:t>
      </w:r>
      <w:r>
        <w:rPr>
          <w:sz w:val="24"/>
          <w:szCs w:val="24"/>
        </w:rPr>
        <w:t>pittura (</w:t>
      </w:r>
      <w:r w:rsidR="00346E32">
        <w:rPr>
          <w:sz w:val="24"/>
          <w:szCs w:val="24"/>
        </w:rPr>
        <w:t xml:space="preserve">quest’ultima </w:t>
      </w:r>
      <w:r>
        <w:rPr>
          <w:sz w:val="24"/>
          <w:szCs w:val="24"/>
        </w:rPr>
        <w:t>recente</w:t>
      </w:r>
      <w:r w:rsidR="00346E32">
        <w:rPr>
          <w:sz w:val="24"/>
          <w:szCs w:val="24"/>
        </w:rPr>
        <w:t>mente è stata proposta, a Milano, allo Spazio Temporaneo di Pa</w:t>
      </w:r>
      <w:r>
        <w:rPr>
          <w:sz w:val="24"/>
          <w:szCs w:val="24"/>
        </w:rPr>
        <w:t>trizia Serra</w:t>
      </w:r>
      <w:r w:rsidR="00346E32">
        <w:rPr>
          <w:sz w:val="24"/>
          <w:szCs w:val="24"/>
        </w:rPr>
        <w:t xml:space="preserve">, con presentazione di </w:t>
      </w:r>
      <w:proofErr w:type="spellStart"/>
      <w:r w:rsidR="00346E32">
        <w:rPr>
          <w:sz w:val="24"/>
          <w:szCs w:val="24"/>
        </w:rPr>
        <w:t>Gilllo</w:t>
      </w:r>
      <w:proofErr w:type="spellEnd"/>
      <w:r w:rsidR="00346E32">
        <w:rPr>
          <w:sz w:val="24"/>
          <w:szCs w:val="24"/>
        </w:rPr>
        <w:t xml:space="preserve"> </w:t>
      </w:r>
      <w:proofErr w:type="spellStart"/>
      <w:r w:rsidR="00346E32">
        <w:rPr>
          <w:sz w:val="24"/>
          <w:szCs w:val="24"/>
        </w:rPr>
        <w:t>Dorfles</w:t>
      </w:r>
      <w:proofErr w:type="spellEnd"/>
      <w:r w:rsidR="00346E32">
        <w:rPr>
          <w:sz w:val="24"/>
          <w:szCs w:val="24"/>
        </w:rPr>
        <w:t xml:space="preserve">, Edward </w:t>
      </w:r>
      <w:proofErr w:type="spellStart"/>
      <w:r w:rsidR="00346E32">
        <w:rPr>
          <w:sz w:val="24"/>
          <w:szCs w:val="24"/>
        </w:rPr>
        <w:t>Lucie-Smith</w:t>
      </w:r>
      <w:proofErr w:type="spellEnd"/>
      <w:r w:rsidR="00346E32">
        <w:rPr>
          <w:sz w:val="24"/>
          <w:szCs w:val="24"/>
        </w:rPr>
        <w:t>, Carmelo Strano).</w:t>
      </w:r>
      <w:r w:rsidR="00DA7405">
        <w:rPr>
          <w:sz w:val="24"/>
          <w:szCs w:val="24"/>
        </w:rPr>
        <w:t xml:space="preserve"> Le premesse sono nella sua formazione: </w:t>
      </w:r>
      <w:r w:rsidR="00DA7405" w:rsidRPr="002D0257">
        <w:rPr>
          <w:sz w:val="24"/>
          <w:szCs w:val="24"/>
        </w:rPr>
        <w:t>pittura, nell’accademia di Belle Arti</w:t>
      </w:r>
      <w:r w:rsidR="00DA7405">
        <w:rPr>
          <w:sz w:val="24"/>
          <w:szCs w:val="24"/>
        </w:rPr>
        <w:t xml:space="preserve"> (110 e lode e tesi coronata dalla dignità di stampa) e </w:t>
      </w:r>
      <w:r w:rsidR="00DA7405" w:rsidRPr="002D0257">
        <w:rPr>
          <w:sz w:val="24"/>
          <w:szCs w:val="24"/>
        </w:rPr>
        <w:t>Accademia Nazionale di Arti Cinematografiche di Bologna</w:t>
      </w:r>
    </w:p>
    <w:p w:rsidR="00524D5F" w:rsidRPr="002D0257" w:rsidRDefault="00346E32" w:rsidP="00D86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E1ACB" w:rsidRPr="002D0257">
        <w:rPr>
          <w:sz w:val="24"/>
          <w:szCs w:val="24"/>
        </w:rPr>
        <w:t xml:space="preserve">a sua ricerca </w:t>
      </w:r>
      <w:r w:rsidR="00AB0842" w:rsidRPr="002D0257">
        <w:rPr>
          <w:sz w:val="24"/>
          <w:szCs w:val="24"/>
        </w:rPr>
        <w:t xml:space="preserve">nella </w:t>
      </w:r>
      <w:r w:rsidR="006E1ACB" w:rsidRPr="002D0257">
        <w:rPr>
          <w:sz w:val="24"/>
          <w:szCs w:val="24"/>
        </w:rPr>
        <w:t xml:space="preserve">fotografia </w:t>
      </w:r>
      <w:r>
        <w:rPr>
          <w:sz w:val="24"/>
          <w:szCs w:val="24"/>
        </w:rPr>
        <w:t xml:space="preserve">si </w:t>
      </w:r>
      <w:r w:rsidR="00524D5F" w:rsidRPr="002D0257">
        <w:rPr>
          <w:sz w:val="24"/>
          <w:szCs w:val="24"/>
        </w:rPr>
        <w:t>collega</w:t>
      </w:r>
      <w:r>
        <w:rPr>
          <w:sz w:val="24"/>
          <w:szCs w:val="24"/>
        </w:rPr>
        <w:t xml:space="preserve"> spesso</w:t>
      </w:r>
      <w:r w:rsidR="00524D5F" w:rsidRPr="002D0257">
        <w:rPr>
          <w:sz w:val="24"/>
          <w:szCs w:val="24"/>
        </w:rPr>
        <w:t xml:space="preserve"> al terreno della</w:t>
      </w:r>
      <w:r w:rsidR="006E1ACB" w:rsidRPr="002D0257">
        <w:rPr>
          <w:sz w:val="24"/>
          <w:szCs w:val="24"/>
        </w:rPr>
        <w:t xml:space="preserve"> performance, </w:t>
      </w:r>
      <w:r>
        <w:rPr>
          <w:sz w:val="24"/>
          <w:szCs w:val="24"/>
        </w:rPr>
        <w:t>ma nel pieno rispetto, e anche esaltazione, dell’</w:t>
      </w:r>
      <w:r w:rsidR="006E1ACB" w:rsidRPr="002D0257">
        <w:rPr>
          <w:sz w:val="24"/>
          <w:szCs w:val="24"/>
        </w:rPr>
        <w:t>autonom</w:t>
      </w:r>
      <w:r w:rsidR="00AB0842" w:rsidRPr="002D0257">
        <w:rPr>
          <w:sz w:val="24"/>
          <w:szCs w:val="24"/>
        </w:rPr>
        <w:t>ia disciplinare ed espressiva</w:t>
      </w:r>
      <w:r>
        <w:rPr>
          <w:sz w:val="24"/>
          <w:szCs w:val="24"/>
        </w:rPr>
        <w:t xml:space="preserve"> della ma</w:t>
      </w:r>
      <w:r w:rsidR="009A20CE">
        <w:rPr>
          <w:sz w:val="24"/>
          <w:szCs w:val="24"/>
        </w:rPr>
        <w:t>cchina fo</w:t>
      </w:r>
      <w:r>
        <w:rPr>
          <w:sz w:val="24"/>
          <w:szCs w:val="24"/>
        </w:rPr>
        <w:t>tografica</w:t>
      </w:r>
      <w:r w:rsidR="00AB0842" w:rsidRPr="002D0257">
        <w:rPr>
          <w:sz w:val="24"/>
          <w:szCs w:val="24"/>
        </w:rPr>
        <w:t>.</w:t>
      </w:r>
      <w:r w:rsidR="00524D5F" w:rsidRPr="002D0257">
        <w:rPr>
          <w:sz w:val="24"/>
          <w:szCs w:val="24"/>
        </w:rPr>
        <w:t xml:space="preserve"> Da qui il fatto che </w:t>
      </w:r>
      <w:r w:rsidR="00AB0842" w:rsidRPr="002D0257">
        <w:rPr>
          <w:sz w:val="24"/>
          <w:szCs w:val="24"/>
        </w:rPr>
        <w:t xml:space="preserve">le </w:t>
      </w:r>
      <w:r w:rsidR="006E1ACB" w:rsidRPr="002D0257">
        <w:rPr>
          <w:sz w:val="24"/>
          <w:szCs w:val="24"/>
        </w:rPr>
        <w:t>situazioni</w:t>
      </w:r>
      <w:r w:rsidR="00524D5F" w:rsidRPr="002D0257">
        <w:rPr>
          <w:sz w:val="24"/>
          <w:szCs w:val="24"/>
        </w:rPr>
        <w:t xml:space="preserve"> o </w:t>
      </w:r>
      <w:r w:rsidR="00AB0842" w:rsidRPr="002D0257">
        <w:rPr>
          <w:sz w:val="24"/>
          <w:szCs w:val="24"/>
        </w:rPr>
        <w:t>gli oggetti  coinvolti</w:t>
      </w:r>
      <w:r w:rsidR="00524D5F" w:rsidRPr="002D0257">
        <w:rPr>
          <w:sz w:val="24"/>
          <w:szCs w:val="24"/>
        </w:rPr>
        <w:t xml:space="preserve"> non sono scopo dell’oper</w:t>
      </w:r>
      <w:r w:rsidR="009205BC" w:rsidRPr="002D0257">
        <w:rPr>
          <w:sz w:val="24"/>
          <w:szCs w:val="24"/>
        </w:rPr>
        <w:t>atività fotografica, neanche se fondate sulle</w:t>
      </w:r>
      <w:r w:rsidR="00524D5F" w:rsidRPr="002D0257">
        <w:rPr>
          <w:sz w:val="24"/>
          <w:szCs w:val="24"/>
        </w:rPr>
        <w:t xml:space="preserve"> delle</w:t>
      </w:r>
      <w:r w:rsidR="00AB0842" w:rsidRPr="002D0257">
        <w:rPr>
          <w:sz w:val="24"/>
          <w:szCs w:val="24"/>
        </w:rPr>
        <w:t xml:space="preserve"> </w:t>
      </w:r>
      <w:r w:rsidR="006E1ACB" w:rsidRPr="002D0257">
        <w:rPr>
          <w:sz w:val="24"/>
          <w:szCs w:val="24"/>
        </w:rPr>
        <w:t>libere interpretazioni</w:t>
      </w:r>
      <w:r>
        <w:rPr>
          <w:sz w:val="24"/>
          <w:szCs w:val="24"/>
        </w:rPr>
        <w:t xml:space="preserve">, come accade con i </w:t>
      </w:r>
      <w:r w:rsidR="00524D5F" w:rsidRPr="002D0257">
        <w:rPr>
          <w:sz w:val="24"/>
          <w:szCs w:val="24"/>
        </w:rPr>
        <w:t>ritratti della</w:t>
      </w:r>
      <w:r w:rsidR="006E1ACB" w:rsidRPr="002D0257">
        <w:rPr>
          <w:sz w:val="24"/>
          <w:szCs w:val="24"/>
        </w:rPr>
        <w:t xml:space="preserve"> </w:t>
      </w:r>
      <w:proofErr w:type="spellStart"/>
      <w:r w:rsidR="006E1ACB" w:rsidRPr="002D0257">
        <w:rPr>
          <w:sz w:val="24"/>
          <w:szCs w:val="24"/>
        </w:rPr>
        <w:t>Mula</w:t>
      </w:r>
      <w:r w:rsidR="00AB0842" w:rsidRPr="002D0257">
        <w:rPr>
          <w:sz w:val="24"/>
          <w:szCs w:val="24"/>
        </w:rPr>
        <w:t>s</w:t>
      </w:r>
      <w:proofErr w:type="spellEnd"/>
      <w:r w:rsidR="00AB0842" w:rsidRPr="002D0257">
        <w:rPr>
          <w:sz w:val="24"/>
          <w:szCs w:val="24"/>
        </w:rPr>
        <w:t xml:space="preserve">. </w:t>
      </w:r>
    </w:p>
    <w:p w:rsidR="002B7F6A" w:rsidRPr="002D0257" w:rsidRDefault="00346E32" w:rsidP="00524D5F">
      <w:pPr>
        <w:jc w:val="both"/>
        <w:rPr>
          <w:sz w:val="24"/>
          <w:szCs w:val="24"/>
        </w:rPr>
      </w:pPr>
      <w:r>
        <w:rPr>
          <w:sz w:val="24"/>
          <w:szCs w:val="24"/>
        </w:rPr>
        <w:t>Oggetti e situazioni sono impiegati al fine di realizzare</w:t>
      </w:r>
      <w:r w:rsidR="00AB0842" w:rsidRPr="002D0257">
        <w:rPr>
          <w:sz w:val="24"/>
          <w:szCs w:val="24"/>
        </w:rPr>
        <w:t xml:space="preserve"> l’ambie</w:t>
      </w:r>
      <w:r w:rsidR="00524D5F" w:rsidRPr="002D0257">
        <w:rPr>
          <w:sz w:val="24"/>
          <w:szCs w:val="24"/>
        </w:rPr>
        <w:t>ntazione in cui agi</w:t>
      </w:r>
      <w:r>
        <w:rPr>
          <w:sz w:val="24"/>
          <w:szCs w:val="24"/>
        </w:rPr>
        <w:t>sce la performer,</w:t>
      </w:r>
      <w:r w:rsidR="00524D5F" w:rsidRPr="002D0257">
        <w:rPr>
          <w:sz w:val="24"/>
          <w:szCs w:val="24"/>
        </w:rPr>
        <w:t xml:space="preserve"> </w:t>
      </w:r>
      <w:r>
        <w:rPr>
          <w:sz w:val="24"/>
          <w:szCs w:val="24"/>
        </w:rPr>
        <w:t>che è propria l’artista stessa, che diventa la protagonista n</w:t>
      </w:r>
      <w:r w:rsidR="00524D5F" w:rsidRPr="002D0257">
        <w:rPr>
          <w:sz w:val="24"/>
          <w:szCs w:val="24"/>
        </w:rPr>
        <w:t xml:space="preserve">ella </w:t>
      </w:r>
      <w:r>
        <w:rPr>
          <w:sz w:val="24"/>
          <w:szCs w:val="24"/>
        </w:rPr>
        <w:t xml:space="preserve">sua opera </w:t>
      </w:r>
      <w:r w:rsidR="00B05AD9">
        <w:rPr>
          <w:sz w:val="24"/>
          <w:szCs w:val="24"/>
        </w:rPr>
        <w:t xml:space="preserve">fotografica. </w:t>
      </w:r>
      <w:r>
        <w:rPr>
          <w:sz w:val="24"/>
          <w:szCs w:val="24"/>
        </w:rPr>
        <w:t xml:space="preserve"> Insomma, talvolta le varie dinamiche </w:t>
      </w:r>
      <w:proofErr w:type="spellStart"/>
      <w:r>
        <w:rPr>
          <w:sz w:val="24"/>
          <w:szCs w:val="24"/>
        </w:rPr>
        <w:t>installative</w:t>
      </w:r>
      <w:proofErr w:type="spellEnd"/>
      <w:r>
        <w:rPr>
          <w:sz w:val="24"/>
          <w:szCs w:val="24"/>
        </w:rPr>
        <w:t xml:space="preserve"> </w:t>
      </w:r>
      <w:r w:rsidR="0046513E">
        <w:rPr>
          <w:sz w:val="24"/>
          <w:szCs w:val="24"/>
        </w:rPr>
        <w:t xml:space="preserve">mirate alla performance, e anche la stessa performance o “opera </w:t>
      </w:r>
      <w:proofErr w:type="spellStart"/>
      <w:r w:rsidR="0046513E">
        <w:rPr>
          <w:sz w:val="24"/>
          <w:szCs w:val="24"/>
        </w:rPr>
        <w:t>paratearale</w:t>
      </w:r>
      <w:proofErr w:type="spellEnd"/>
      <w:r w:rsidR="0046513E">
        <w:rPr>
          <w:sz w:val="24"/>
          <w:szCs w:val="24"/>
        </w:rPr>
        <w:t xml:space="preserve">”, sono la fonte iconologica per le sue opere fotografiche. Le quali prendono presto, nel loro stesso concepimento, un cammino di assoluta autonomia linguistica e </w:t>
      </w:r>
      <w:r w:rsidR="0046513E" w:rsidRPr="009A20CE">
        <w:rPr>
          <w:sz w:val="24"/>
          <w:szCs w:val="24"/>
        </w:rPr>
        <w:t>espressiva.</w:t>
      </w:r>
      <w:r w:rsidR="0046513E">
        <w:rPr>
          <w:sz w:val="24"/>
          <w:szCs w:val="24"/>
        </w:rPr>
        <w:t xml:space="preserve"> Ecco perché  Marilena VITA riesce a dare i suoi contributi nuovi sia alla fotografia sia alla stessa performance(non a caso, va oltre i metodi e i modi di vari riferimenti storici della performance, come la Marina  </w:t>
      </w:r>
      <w:proofErr w:type="spellStart"/>
      <w:r w:rsidR="0046513E">
        <w:rPr>
          <w:sz w:val="24"/>
          <w:szCs w:val="24"/>
        </w:rPr>
        <w:t>Abramovic</w:t>
      </w:r>
      <w:proofErr w:type="spellEnd"/>
      <w:r w:rsidR="0046513E">
        <w:rPr>
          <w:sz w:val="24"/>
          <w:szCs w:val="24"/>
        </w:rPr>
        <w:t xml:space="preserve">. </w:t>
      </w:r>
      <w:r w:rsidR="00524D5F" w:rsidRPr="002D0257">
        <w:rPr>
          <w:sz w:val="24"/>
          <w:szCs w:val="24"/>
        </w:rPr>
        <w:t>e, ancor di più</w:t>
      </w:r>
      <w:r w:rsidR="0046513E">
        <w:rPr>
          <w:sz w:val="24"/>
          <w:szCs w:val="24"/>
        </w:rPr>
        <w:t>, oltre i</w:t>
      </w:r>
      <w:r w:rsidR="00524D5F" w:rsidRPr="002D0257">
        <w:rPr>
          <w:sz w:val="24"/>
          <w:szCs w:val="24"/>
        </w:rPr>
        <w:t xml:space="preserve"> co</w:t>
      </w:r>
      <w:r w:rsidR="0046513E">
        <w:rPr>
          <w:sz w:val="24"/>
          <w:szCs w:val="24"/>
        </w:rPr>
        <w:t>ncettualismi neoavanguardistici</w:t>
      </w:r>
      <w:r w:rsidR="00524D5F" w:rsidRPr="002D0257">
        <w:rPr>
          <w:sz w:val="24"/>
          <w:szCs w:val="24"/>
        </w:rPr>
        <w:t xml:space="preserve"> alla Gina Pane</w:t>
      </w:r>
      <w:r w:rsidR="0046513E">
        <w:rPr>
          <w:sz w:val="24"/>
          <w:szCs w:val="24"/>
        </w:rPr>
        <w:t>. Il soggetto è spesso</w:t>
      </w:r>
      <w:r w:rsidR="004B4193" w:rsidRPr="002D0257">
        <w:rPr>
          <w:sz w:val="24"/>
          <w:szCs w:val="24"/>
        </w:rPr>
        <w:t xml:space="preserve"> un </w:t>
      </w:r>
      <w:r w:rsidR="00560EC8" w:rsidRPr="002D0257">
        <w:rPr>
          <w:sz w:val="24"/>
          <w:szCs w:val="24"/>
        </w:rPr>
        <w:t xml:space="preserve">paesaggio </w:t>
      </w:r>
      <w:r w:rsidR="00524D5F" w:rsidRPr="002D0257">
        <w:rPr>
          <w:sz w:val="24"/>
          <w:szCs w:val="24"/>
        </w:rPr>
        <w:t xml:space="preserve">ibrido o complesso </w:t>
      </w:r>
      <w:r w:rsidR="004B4193" w:rsidRPr="002D0257">
        <w:rPr>
          <w:sz w:val="24"/>
          <w:szCs w:val="24"/>
        </w:rPr>
        <w:t xml:space="preserve">o un </w:t>
      </w:r>
      <w:r w:rsidR="00524D5F" w:rsidRPr="002D0257">
        <w:rPr>
          <w:sz w:val="24"/>
          <w:szCs w:val="24"/>
        </w:rPr>
        <w:t>edifici</w:t>
      </w:r>
      <w:r w:rsidR="004B4193" w:rsidRPr="002D0257">
        <w:rPr>
          <w:sz w:val="24"/>
          <w:szCs w:val="24"/>
        </w:rPr>
        <w:t xml:space="preserve">o </w:t>
      </w:r>
      <w:r w:rsidR="0046513E">
        <w:rPr>
          <w:sz w:val="24"/>
          <w:szCs w:val="24"/>
        </w:rPr>
        <w:t xml:space="preserve">cadente, per ciò stesso divenuto </w:t>
      </w:r>
      <w:r w:rsidR="004B4193" w:rsidRPr="002D0257">
        <w:rPr>
          <w:sz w:val="24"/>
          <w:szCs w:val="24"/>
        </w:rPr>
        <w:t>intrigante</w:t>
      </w:r>
      <w:r w:rsidR="0046513E">
        <w:rPr>
          <w:sz w:val="24"/>
          <w:szCs w:val="24"/>
        </w:rPr>
        <w:t>. A</w:t>
      </w:r>
      <w:r w:rsidR="006E1ACB" w:rsidRPr="002D0257">
        <w:rPr>
          <w:sz w:val="24"/>
          <w:szCs w:val="24"/>
        </w:rPr>
        <w:t xml:space="preserve">d esempio, il castello abbandonato di </w:t>
      </w:r>
      <w:proofErr w:type="spellStart"/>
      <w:r w:rsidR="006E1ACB" w:rsidRPr="002D0257">
        <w:rPr>
          <w:sz w:val="24"/>
          <w:szCs w:val="24"/>
        </w:rPr>
        <w:t>Portopalo</w:t>
      </w:r>
      <w:proofErr w:type="spellEnd"/>
      <w:r w:rsidR="00560EC8" w:rsidRPr="002D0257">
        <w:rPr>
          <w:sz w:val="24"/>
          <w:szCs w:val="24"/>
        </w:rPr>
        <w:t>, provincia di Siracusa,</w:t>
      </w:r>
      <w:r w:rsidR="006E1ACB" w:rsidRPr="002D0257">
        <w:rPr>
          <w:sz w:val="24"/>
          <w:szCs w:val="24"/>
        </w:rPr>
        <w:t xml:space="preserve">  o le tristi barche dei migranti approdate in Sicilia)</w:t>
      </w:r>
      <w:r w:rsidR="00560EC8" w:rsidRPr="002D0257">
        <w:rPr>
          <w:sz w:val="24"/>
          <w:szCs w:val="24"/>
        </w:rPr>
        <w:t xml:space="preserve">. </w:t>
      </w:r>
      <w:r w:rsidR="0046513E">
        <w:rPr>
          <w:sz w:val="24"/>
          <w:szCs w:val="24"/>
        </w:rPr>
        <w:t>L</w:t>
      </w:r>
      <w:r w:rsidR="004B4193" w:rsidRPr="002D0257">
        <w:rPr>
          <w:sz w:val="24"/>
          <w:szCs w:val="24"/>
        </w:rPr>
        <w:t xml:space="preserve">o scopo non è eminentemente </w:t>
      </w:r>
      <w:r w:rsidR="00560EC8" w:rsidRPr="002D0257">
        <w:rPr>
          <w:sz w:val="24"/>
          <w:szCs w:val="24"/>
        </w:rPr>
        <w:t>estetico</w:t>
      </w:r>
      <w:r w:rsidR="00DA7405">
        <w:rPr>
          <w:sz w:val="24"/>
          <w:szCs w:val="24"/>
        </w:rPr>
        <w:t xml:space="preserve">. A Marilena </w:t>
      </w:r>
      <w:r w:rsidR="00D2468A" w:rsidRPr="002D0257">
        <w:rPr>
          <w:sz w:val="24"/>
          <w:szCs w:val="24"/>
        </w:rPr>
        <w:t xml:space="preserve">VITA interessa la bellezza, ma l’esteticità fine a se </w:t>
      </w:r>
      <w:r w:rsidR="00DA7405">
        <w:rPr>
          <w:sz w:val="24"/>
          <w:szCs w:val="24"/>
        </w:rPr>
        <w:t>stessa non è l’obiettivo finale. L’obiettivo è</w:t>
      </w:r>
      <w:r w:rsidR="004B4193" w:rsidRPr="002D0257">
        <w:rPr>
          <w:sz w:val="24"/>
          <w:szCs w:val="24"/>
        </w:rPr>
        <w:t xml:space="preserve"> </w:t>
      </w:r>
      <w:r w:rsidR="002B7F6A" w:rsidRPr="002D0257">
        <w:rPr>
          <w:sz w:val="24"/>
          <w:szCs w:val="24"/>
        </w:rPr>
        <w:t xml:space="preserve">dare </w:t>
      </w:r>
      <w:r w:rsidR="004B4193" w:rsidRPr="002D0257">
        <w:rPr>
          <w:sz w:val="24"/>
          <w:szCs w:val="24"/>
        </w:rPr>
        <w:t xml:space="preserve">a quel soggetto </w:t>
      </w:r>
      <w:r w:rsidR="002B7F6A" w:rsidRPr="002D0257">
        <w:rPr>
          <w:sz w:val="24"/>
          <w:szCs w:val="24"/>
        </w:rPr>
        <w:t xml:space="preserve">una svolta di </w:t>
      </w:r>
      <w:r w:rsidR="00560EC8" w:rsidRPr="002D0257">
        <w:rPr>
          <w:sz w:val="24"/>
          <w:szCs w:val="24"/>
        </w:rPr>
        <w:t xml:space="preserve">ambiguità </w:t>
      </w:r>
      <w:r w:rsidR="004B4193" w:rsidRPr="002D0257">
        <w:rPr>
          <w:sz w:val="24"/>
          <w:szCs w:val="24"/>
        </w:rPr>
        <w:t xml:space="preserve">o di aumentarla nel caso ci fossero già segni di ambiguità. </w:t>
      </w:r>
    </w:p>
    <w:p w:rsidR="002B7F6A" w:rsidRPr="002D0257" w:rsidRDefault="002B7F6A" w:rsidP="00D86DCF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>Occorre tenere pr</w:t>
      </w:r>
      <w:r w:rsidR="00D2468A" w:rsidRPr="002D0257">
        <w:rPr>
          <w:sz w:val="24"/>
          <w:szCs w:val="24"/>
        </w:rPr>
        <w:t>esente, per capire meglio l’opera</w:t>
      </w:r>
      <w:r w:rsidRPr="002D0257">
        <w:rPr>
          <w:sz w:val="24"/>
          <w:szCs w:val="24"/>
        </w:rPr>
        <w:t xml:space="preserve"> foto</w:t>
      </w:r>
      <w:r w:rsidR="00D2468A" w:rsidRPr="002D0257">
        <w:rPr>
          <w:sz w:val="24"/>
          <w:szCs w:val="24"/>
        </w:rPr>
        <w:t>grafica di VITA</w:t>
      </w:r>
      <w:r w:rsidRPr="002D0257">
        <w:rPr>
          <w:sz w:val="24"/>
          <w:szCs w:val="24"/>
        </w:rPr>
        <w:t xml:space="preserve">, </w:t>
      </w:r>
      <w:r w:rsidR="00560EC8" w:rsidRPr="002D0257">
        <w:rPr>
          <w:sz w:val="24"/>
          <w:szCs w:val="24"/>
        </w:rPr>
        <w:t xml:space="preserve">che </w:t>
      </w:r>
      <w:r w:rsidR="006C7D10" w:rsidRPr="002D0257">
        <w:rPr>
          <w:sz w:val="24"/>
          <w:szCs w:val="24"/>
        </w:rPr>
        <w:t>l’autrice</w:t>
      </w:r>
      <w:r w:rsidR="00E76690">
        <w:rPr>
          <w:sz w:val="24"/>
          <w:szCs w:val="24"/>
        </w:rPr>
        <w:t xml:space="preserve"> è</w:t>
      </w:r>
      <w:r w:rsidR="006C7D10" w:rsidRPr="002D0257">
        <w:rPr>
          <w:sz w:val="24"/>
          <w:szCs w:val="24"/>
        </w:rPr>
        <w:t xml:space="preserve"> </w:t>
      </w:r>
      <w:r w:rsidR="00E76690">
        <w:rPr>
          <w:sz w:val="24"/>
          <w:szCs w:val="24"/>
        </w:rPr>
        <w:t xml:space="preserve">non meno impegnata </w:t>
      </w:r>
      <w:r w:rsidR="00560EC8" w:rsidRPr="002D0257">
        <w:rPr>
          <w:sz w:val="24"/>
          <w:szCs w:val="24"/>
        </w:rPr>
        <w:t>nella</w:t>
      </w:r>
      <w:r w:rsidR="006C7D10" w:rsidRPr="002D0257">
        <w:rPr>
          <w:sz w:val="24"/>
          <w:szCs w:val="24"/>
        </w:rPr>
        <w:t xml:space="preserve"> </w:t>
      </w:r>
      <w:proofErr w:type="spellStart"/>
      <w:r w:rsidR="006C7D10" w:rsidRPr="002D0257">
        <w:rPr>
          <w:sz w:val="24"/>
          <w:szCs w:val="24"/>
        </w:rPr>
        <w:t>video</w:t>
      </w:r>
      <w:r w:rsidRPr="002D0257">
        <w:rPr>
          <w:sz w:val="24"/>
          <w:szCs w:val="24"/>
        </w:rPr>
        <w:t>arte</w:t>
      </w:r>
      <w:proofErr w:type="spellEnd"/>
      <w:r w:rsidRPr="002D0257">
        <w:rPr>
          <w:sz w:val="24"/>
          <w:szCs w:val="24"/>
        </w:rPr>
        <w:t xml:space="preserve">. </w:t>
      </w:r>
    </w:p>
    <w:p w:rsidR="006C7D10" w:rsidRPr="002D0257" w:rsidRDefault="006C7D10" w:rsidP="00D86DCF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 xml:space="preserve">Ogni volta che Marilena VITA si cala in una delle </w:t>
      </w:r>
      <w:r w:rsidR="009205BC" w:rsidRPr="002D0257">
        <w:rPr>
          <w:sz w:val="24"/>
          <w:szCs w:val="24"/>
        </w:rPr>
        <w:t xml:space="preserve">sue </w:t>
      </w:r>
      <w:r w:rsidRPr="002D0257">
        <w:rPr>
          <w:sz w:val="24"/>
          <w:szCs w:val="24"/>
        </w:rPr>
        <w:t xml:space="preserve">discipline (in questa sede più che la pittura, </w:t>
      </w:r>
      <w:r w:rsidR="00E76690">
        <w:rPr>
          <w:sz w:val="24"/>
          <w:szCs w:val="24"/>
        </w:rPr>
        <w:t xml:space="preserve">risultano maggiormente pertinenti la performance e la </w:t>
      </w:r>
      <w:proofErr w:type="spellStart"/>
      <w:r w:rsidR="00E76690">
        <w:rPr>
          <w:sz w:val="24"/>
          <w:szCs w:val="24"/>
        </w:rPr>
        <w:t>videoarte</w:t>
      </w:r>
      <w:proofErr w:type="spellEnd"/>
      <w:r w:rsidR="00E76690">
        <w:rPr>
          <w:sz w:val="24"/>
          <w:szCs w:val="24"/>
        </w:rPr>
        <w:t xml:space="preserve"> (per quest’ultima, </w:t>
      </w:r>
      <w:r w:rsidRPr="002D0257">
        <w:rPr>
          <w:sz w:val="24"/>
          <w:szCs w:val="24"/>
        </w:rPr>
        <w:t xml:space="preserve">premiata alla Columbia </w:t>
      </w:r>
      <w:proofErr w:type="spellStart"/>
      <w:r w:rsidRPr="002D0257">
        <w:rPr>
          <w:sz w:val="24"/>
          <w:szCs w:val="24"/>
        </w:rPr>
        <w:t>University</w:t>
      </w:r>
      <w:proofErr w:type="spellEnd"/>
      <w:r w:rsidR="0073794E" w:rsidRPr="002D0257">
        <w:rPr>
          <w:sz w:val="24"/>
          <w:szCs w:val="24"/>
        </w:rPr>
        <w:t xml:space="preserve"> di New York</w:t>
      </w:r>
      <w:r w:rsidRPr="002D0257">
        <w:rPr>
          <w:sz w:val="24"/>
          <w:szCs w:val="24"/>
        </w:rPr>
        <w:t>), scart</w:t>
      </w:r>
      <w:r w:rsidR="00E76690">
        <w:rPr>
          <w:sz w:val="24"/>
          <w:szCs w:val="24"/>
        </w:rPr>
        <w:t xml:space="preserve">a le altre, ma non le dimentica. Esse infatti costituiscono </w:t>
      </w:r>
      <w:r w:rsidRPr="002D0257">
        <w:rPr>
          <w:sz w:val="24"/>
          <w:szCs w:val="24"/>
        </w:rPr>
        <w:t>un alimento che contribuisce al coagulo linguistico di quell’opera.</w:t>
      </w:r>
      <w:r w:rsidR="009205BC" w:rsidRPr="002D0257">
        <w:rPr>
          <w:sz w:val="24"/>
          <w:szCs w:val="24"/>
        </w:rPr>
        <w:t xml:space="preserve"> </w:t>
      </w:r>
      <w:r w:rsidR="0073794E" w:rsidRPr="002D0257">
        <w:rPr>
          <w:sz w:val="24"/>
          <w:szCs w:val="24"/>
        </w:rPr>
        <w:t xml:space="preserve">L’autoscatto, </w:t>
      </w:r>
      <w:r w:rsidR="009205BC" w:rsidRPr="002D0257">
        <w:rPr>
          <w:sz w:val="24"/>
          <w:szCs w:val="24"/>
        </w:rPr>
        <w:t xml:space="preserve">che </w:t>
      </w:r>
      <w:r w:rsidR="0073794E" w:rsidRPr="002D0257">
        <w:rPr>
          <w:sz w:val="24"/>
          <w:szCs w:val="24"/>
        </w:rPr>
        <w:t>Marilena VITA pratica puntualmente, costituisce, ad esempio, un elemento di piglio performativo.</w:t>
      </w:r>
    </w:p>
    <w:p w:rsidR="00245F09" w:rsidRPr="002D0257" w:rsidRDefault="006C7D10" w:rsidP="00D86DCF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 xml:space="preserve">Bisogna guardarsi allora dal tranello </w:t>
      </w:r>
      <w:r w:rsidR="0073794E" w:rsidRPr="002D0257">
        <w:rPr>
          <w:sz w:val="24"/>
          <w:szCs w:val="24"/>
        </w:rPr>
        <w:t xml:space="preserve">che </w:t>
      </w:r>
      <w:r w:rsidRPr="002D0257">
        <w:rPr>
          <w:sz w:val="24"/>
          <w:szCs w:val="24"/>
        </w:rPr>
        <w:t>ti conduce nella strada -sbagliata- della sua autosufficienza</w:t>
      </w:r>
      <w:r w:rsidR="009205BC" w:rsidRPr="002D0257">
        <w:rPr>
          <w:sz w:val="24"/>
          <w:szCs w:val="24"/>
        </w:rPr>
        <w:t>.</w:t>
      </w:r>
    </w:p>
    <w:p w:rsidR="00884CF3" w:rsidRPr="002D0257" w:rsidRDefault="006C7D10" w:rsidP="0089531E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>VITA</w:t>
      </w:r>
      <w:r w:rsidR="000A7D67" w:rsidRPr="002D0257">
        <w:rPr>
          <w:sz w:val="24"/>
          <w:szCs w:val="24"/>
        </w:rPr>
        <w:t xml:space="preserve"> </w:t>
      </w:r>
      <w:r w:rsidRPr="002D0257">
        <w:rPr>
          <w:sz w:val="24"/>
          <w:szCs w:val="24"/>
        </w:rPr>
        <w:t xml:space="preserve">concentra </w:t>
      </w:r>
      <w:r w:rsidR="000A7D67" w:rsidRPr="002D0257">
        <w:rPr>
          <w:sz w:val="24"/>
          <w:szCs w:val="24"/>
        </w:rPr>
        <w:t>le sue energie  nel dare soluzioni opportune</w:t>
      </w:r>
      <w:r w:rsidR="00FE3780" w:rsidRPr="002D0257">
        <w:rPr>
          <w:sz w:val="24"/>
          <w:szCs w:val="24"/>
        </w:rPr>
        <w:t xml:space="preserve">, in modo autentico e integrale, </w:t>
      </w:r>
      <w:r w:rsidRPr="002D0257">
        <w:rPr>
          <w:sz w:val="24"/>
          <w:szCs w:val="24"/>
        </w:rPr>
        <w:t>alle sue spinte espressive</w:t>
      </w:r>
      <w:r w:rsidR="00E76690">
        <w:rPr>
          <w:sz w:val="24"/>
          <w:szCs w:val="24"/>
        </w:rPr>
        <w:t xml:space="preserve"> e anche nel fissare -</w:t>
      </w:r>
      <w:r w:rsidRPr="002D0257">
        <w:rPr>
          <w:sz w:val="24"/>
          <w:szCs w:val="24"/>
        </w:rPr>
        <w:t>non in modo</w:t>
      </w:r>
      <w:r w:rsidR="00E76690">
        <w:rPr>
          <w:sz w:val="24"/>
          <w:szCs w:val="24"/>
        </w:rPr>
        <w:t xml:space="preserve"> esplicito e diretto</w:t>
      </w:r>
      <w:r w:rsidRPr="002D0257">
        <w:rPr>
          <w:sz w:val="24"/>
          <w:szCs w:val="24"/>
        </w:rPr>
        <w:t xml:space="preserve">- messaggi a fondamento sociale o anche psicologico. Ma di essi </w:t>
      </w:r>
      <w:r w:rsidR="0073794E" w:rsidRPr="002D0257">
        <w:rPr>
          <w:sz w:val="24"/>
          <w:szCs w:val="24"/>
        </w:rPr>
        <w:t xml:space="preserve">il fruitore quasi non si accorge, specialmente </w:t>
      </w:r>
      <w:r w:rsidRPr="002D0257">
        <w:rPr>
          <w:sz w:val="24"/>
          <w:szCs w:val="24"/>
        </w:rPr>
        <w:t xml:space="preserve">perché </w:t>
      </w:r>
      <w:r w:rsidR="0073794E" w:rsidRPr="002D0257">
        <w:rPr>
          <w:sz w:val="24"/>
          <w:szCs w:val="24"/>
        </w:rPr>
        <w:t>la situazione è quasi sempre avvolta in u</w:t>
      </w:r>
      <w:r w:rsidR="00E76690">
        <w:rPr>
          <w:sz w:val="24"/>
          <w:szCs w:val="24"/>
        </w:rPr>
        <w:t>n clima di atemporalità che facilmente distrae da</w:t>
      </w:r>
      <w:r w:rsidR="0073794E" w:rsidRPr="002D0257">
        <w:rPr>
          <w:sz w:val="24"/>
          <w:szCs w:val="24"/>
        </w:rPr>
        <w:t>l messaggio. Espressività, pulsioni, modo di porsi responsabil</w:t>
      </w:r>
      <w:r w:rsidR="00E76690">
        <w:rPr>
          <w:sz w:val="24"/>
          <w:szCs w:val="24"/>
        </w:rPr>
        <w:t>mente verso l’impegno artistico: sul filo di un’irrinunciabile autenticità, anche se</w:t>
      </w:r>
      <w:r w:rsidR="00692876">
        <w:rPr>
          <w:sz w:val="24"/>
          <w:szCs w:val="24"/>
        </w:rPr>
        <w:t xml:space="preserve"> camuffata dal linguaggio ambiguo. Il </w:t>
      </w:r>
      <w:r w:rsidR="00692876" w:rsidRPr="002D0257">
        <w:rPr>
          <w:sz w:val="24"/>
          <w:szCs w:val="24"/>
        </w:rPr>
        <w:t xml:space="preserve">segno espressivo è tenuto lontano sia dall’autoreferenzialità sia dall’eccessiva transitività: comunica ma non in modo esplicito o inequivocabile. </w:t>
      </w:r>
      <w:r w:rsidR="00692876">
        <w:rPr>
          <w:sz w:val="24"/>
          <w:szCs w:val="24"/>
        </w:rPr>
        <w:t>Infatti, l’artista i</w:t>
      </w:r>
      <w:r w:rsidR="0073794E" w:rsidRPr="002D0257">
        <w:rPr>
          <w:sz w:val="24"/>
          <w:szCs w:val="24"/>
        </w:rPr>
        <w:t>mprime</w:t>
      </w:r>
      <w:r w:rsidR="00724AC8" w:rsidRPr="002D0257">
        <w:rPr>
          <w:sz w:val="24"/>
          <w:szCs w:val="24"/>
        </w:rPr>
        <w:t xml:space="preserve"> vi</w:t>
      </w:r>
      <w:r w:rsidR="000A7D67" w:rsidRPr="002D0257">
        <w:rPr>
          <w:sz w:val="24"/>
          <w:szCs w:val="24"/>
        </w:rPr>
        <w:t xml:space="preserve">rate alle forme e  ai modi consolidati o </w:t>
      </w:r>
      <w:r w:rsidR="009A6C45" w:rsidRPr="002D0257">
        <w:rPr>
          <w:sz w:val="24"/>
          <w:szCs w:val="24"/>
        </w:rPr>
        <w:t>recuperati dell</w:t>
      </w:r>
      <w:r w:rsidR="00692876">
        <w:rPr>
          <w:sz w:val="24"/>
          <w:szCs w:val="24"/>
        </w:rPr>
        <w:t>a fotografia, rivoluzionandola.</w:t>
      </w:r>
      <w:r w:rsidR="0071520D">
        <w:rPr>
          <w:sz w:val="24"/>
          <w:szCs w:val="24"/>
        </w:rPr>
        <w:t xml:space="preserve"> </w:t>
      </w:r>
      <w:r w:rsidR="00884CF3" w:rsidRPr="002D0257">
        <w:rPr>
          <w:sz w:val="24"/>
          <w:szCs w:val="24"/>
        </w:rPr>
        <w:t xml:space="preserve">Ciò vuol dire: il messaggio è questo, ma altri possono essere ipotizzati. </w:t>
      </w:r>
      <w:r w:rsidR="00692876">
        <w:rPr>
          <w:sz w:val="24"/>
          <w:szCs w:val="24"/>
        </w:rPr>
        <w:t xml:space="preserve">Tutto questo, grazie anche all’atmosfera </w:t>
      </w:r>
      <w:r w:rsidR="00BF45B5" w:rsidRPr="002D0257">
        <w:rPr>
          <w:sz w:val="24"/>
          <w:szCs w:val="24"/>
        </w:rPr>
        <w:t>atemporale.</w:t>
      </w:r>
      <w:r w:rsidR="0089531E" w:rsidRPr="002D0257">
        <w:rPr>
          <w:sz w:val="24"/>
          <w:szCs w:val="24"/>
        </w:rPr>
        <w:t xml:space="preserve"> Scrive il critico e scrittore </w:t>
      </w:r>
      <w:proofErr w:type="spellStart"/>
      <w:r w:rsidR="0089531E" w:rsidRPr="002D0257">
        <w:rPr>
          <w:sz w:val="24"/>
          <w:szCs w:val="24"/>
        </w:rPr>
        <w:t>Gérard-Georges</w:t>
      </w:r>
      <w:proofErr w:type="spellEnd"/>
      <w:r w:rsidR="0089531E" w:rsidRPr="002D0257">
        <w:rPr>
          <w:sz w:val="24"/>
          <w:szCs w:val="24"/>
        </w:rPr>
        <w:t xml:space="preserve"> </w:t>
      </w:r>
      <w:proofErr w:type="spellStart"/>
      <w:r w:rsidR="0089531E" w:rsidRPr="002D0257">
        <w:rPr>
          <w:sz w:val="24"/>
          <w:szCs w:val="24"/>
        </w:rPr>
        <w:t>Lemaire</w:t>
      </w:r>
      <w:proofErr w:type="spellEnd"/>
      <w:r w:rsidR="0089531E" w:rsidRPr="002D0257">
        <w:rPr>
          <w:sz w:val="24"/>
          <w:szCs w:val="24"/>
        </w:rPr>
        <w:t>: “Le piace stare in un territorio di ambiguità (…) Adora le contraddizioni. Adora metterci</w:t>
      </w:r>
      <w:r w:rsidR="00692876">
        <w:rPr>
          <w:sz w:val="24"/>
          <w:szCs w:val="24"/>
        </w:rPr>
        <w:t xml:space="preserve"> in una posizione di difficoltà”</w:t>
      </w:r>
    </w:p>
    <w:p w:rsidR="00810D73" w:rsidRPr="002D0257" w:rsidRDefault="00810D73" w:rsidP="00D86DCF">
      <w:pPr>
        <w:ind w:firstLine="708"/>
        <w:jc w:val="both"/>
        <w:rPr>
          <w:sz w:val="24"/>
          <w:szCs w:val="24"/>
        </w:rPr>
      </w:pPr>
    </w:p>
    <w:p w:rsidR="001F2028" w:rsidRPr="002D0257" w:rsidRDefault="00692876" w:rsidP="00D86D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01234" w:rsidRPr="002D0257">
        <w:rPr>
          <w:sz w:val="24"/>
          <w:szCs w:val="24"/>
        </w:rPr>
        <w:t xml:space="preserve">rotagonista unica </w:t>
      </w:r>
      <w:r w:rsidR="0073794E" w:rsidRPr="002D0257">
        <w:rPr>
          <w:sz w:val="24"/>
          <w:szCs w:val="24"/>
        </w:rPr>
        <w:t xml:space="preserve">dell’opera fotografica </w:t>
      </w:r>
      <w:r w:rsidR="00601234" w:rsidRPr="002D0257">
        <w:rPr>
          <w:sz w:val="24"/>
          <w:szCs w:val="24"/>
        </w:rPr>
        <w:t>è lei stessa, ben allenata a</w:t>
      </w:r>
      <w:r w:rsidR="00B40FDE" w:rsidRPr="002D0257">
        <w:rPr>
          <w:sz w:val="24"/>
          <w:szCs w:val="24"/>
        </w:rPr>
        <w:t>l</w:t>
      </w:r>
      <w:r w:rsidR="0073794E" w:rsidRPr="002D0257">
        <w:rPr>
          <w:sz w:val="24"/>
          <w:szCs w:val="24"/>
        </w:rPr>
        <w:t>l’uso</w:t>
      </w:r>
      <w:r>
        <w:rPr>
          <w:sz w:val="24"/>
          <w:szCs w:val="24"/>
        </w:rPr>
        <w:t xml:space="preserve"> dell’autoscatto, una volta</w:t>
      </w:r>
      <w:r w:rsidR="00F5426D" w:rsidRPr="002D0257">
        <w:rPr>
          <w:sz w:val="24"/>
          <w:szCs w:val="24"/>
        </w:rPr>
        <w:t xml:space="preserve"> </w:t>
      </w:r>
      <w:r w:rsidR="0089531E" w:rsidRPr="002D0257">
        <w:rPr>
          <w:sz w:val="24"/>
          <w:szCs w:val="24"/>
        </w:rPr>
        <w:t>fissato il senso e il canovaccio</w:t>
      </w:r>
      <w:r w:rsidR="00601234" w:rsidRPr="002D0257">
        <w:rPr>
          <w:sz w:val="24"/>
          <w:szCs w:val="24"/>
        </w:rPr>
        <w:t xml:space="preserve"> di un’idea performativa</w:t>
      </w:r>
      <w:r w:rsidR="00B40FDE" w:rsidRPr="002D0257">
        <w:rPr>
          <w:sz w:val="24"/>
          <w:szCs w:val="24"/>
        </w:rPr>
        <w:t xml:space="preserve"> </w:t>
      </w:r>
      <w:r w:rsidR="00F5426D" w:rsidRPr="002D0257">
        <w:rPr>
          <w:sz w:val="24"/>
          <w:szCs w:val="24"/>
        </w:rPr>
        <w:t xml:space="preserve">e dello spazio ambientale in cui lei stessa, performer, deve agire, </w:t>
      </w:r>
      <w:r w:rsidR="0089531E" w:rsidRPr="002D0257">
        <w:rPr>
          <w:sz w:val="24"/>
          <w:szCs w:val="24"/>
        </w:rPr>
        <w:t>spesso vestita di abiti antichi, ma negando quasi sempre all’obiettivo il suo volto.</w:t>
      </w:r>
      <w:r w:rsidR="00B40FDE" w:rsidRPr="002D0257">
        <w:rPr>
          <w:sz w:val="24"/>
          <w:szCs w:val="24"/>
        </w:rPr>
        <w:t xml:space="preserve"> </w:t>
      </w:r>
    </w:p>
    <w:p w:rsidR="00F5426D" w:rsidRPr="002D0257" w:rsidRDefault="00C4523E" w:rsidP="00D86DCF">
      <w:pPr>
        <w:tabs>
          <w:tab w:val="left" w:pos="709"/>
          <w:tab w:val="left" w:pos="6945"/>
        </w:tabs>
        <w:autoSpaceDE w:val="0"/>
        <w:jc w:val="both"/>
        <w:rPr>
          <w:rFonts w:eastAsia="Arial Unicode MS"/>
          <w:sz w:val="24"/>
          <w:szCs w:val="24"/>
        </w:rPr>
      </w:pPr>
      <w:r w:rsidRPr="002D0257">
        <w:rPr>
          <w:sz w:val="24"/>
          <w:szCs w:val="24"/>
        </w:rPr>
        <w:lastRenderedPageBreak/>
        <w:tab/>
      </w:r>
      <w:r w:rsidR="00692876">
        <w:rPr>
          <w:sz w:val="24"/>
          <w:szCs w:val="24"/>
        </w:rPr>
        <w:t>Personalità energetica e intransigente,</w:t>
      </w:r>
      <w:r w:rsidR="000A7D67" w:rsidRPr="002D0257">
        <w:rPr>
          <w:sz w:val="24"/>
          <w:szCs w:val="24"/>
        </w:rPr>
        <w:t xml:space="preserve"> </w:t>
      </w:r>
      <w:r w:rsidR="0089531E" w:rsidRPr="002D0257">
        <w:rPr>
          <w:sz w:val="24"/>
          <w:szCs w:val="24"/>
        </w:rPr>
        <w:t xml:space="preserve">VITA ha ricevuto vari premi in Italia e fuori per la fotografia che è stata oggetto di mostre soprattutto a </w:t>
      </w:r>
      <w:r w:rsidR="00F5426D" w:rsidRPr="002D0257">
        <w:rPr>
          <w:rFonts w:eastAsia="Arial Unicode MS"/>
          <w:sz w:val="24"/>
          <w:szCs w:val="24"/>
        </w:rPr>
        <w:t xml:space="preserve">Berlino, Parigi, Macao </w:t>
      </w:r>
      <w:proofErr w:type="spellStart"/>
      <w:r w:rsidR="00F5426D" w:rsidRPr="002D0257">
        <w:rPr>
          <w:rFonts w:eastAsia="Arial Unicode MS"/>
          <w:sz w:val="24"/>
          <w:szCs w:val="24"/>
        </w:rPr>
        <w:t>-Cina-</w:t>
      </w:r>
      <w:proofErr w:type="spellEnd"/>
      <w:r w:rsidR="00F5426D" w:rsidRPr="002D0257">
        <w:rPr>
          <w:rFonts w:eastAsia="Arial Unicode MS"/>
          <w:sz w:val="24"/>
          <w:szCs w:val="24"/>
        </w:rPr>
        <w:t xml:space="preserve">,  Praga, Città del Capo, </w:t>
      </w:r>
      <w:proofErr w:type="spellStart"/>
      <w:r w:rsidR="00F5426D" w:rsidRPr="002D0257">
        <w:rPr>
          <w:rFonts w:eastAsia="Arial Unicode MS"/>
          <w:sz w:val="24"/>
          <w:szCs w:val="24"/>
        </w:rPr>
        <w:t>Mons</w:t>
      </w:r>
      <w:proofErr w:type="spellEnd"/>
      <w:r w:rsidR="00F5426D" w:rsidRPr="002D0257">
        <w:rPr>
          <w:rFonts w:eastAsia="Arial Unicode MS"/>
          <w:sz w:val="24"/>
          <w:szCs w:val="24"/>
        </w:rPr>
        <w:t xml:space="preserve"> </w:t>
      </w:r>
      <w:proofErr w:type="spellStart"/>
      <w:r w:rsidR="00F5426D" w:rsidRPr="002D0257">
        <w:rPr>
          <w:rFonts w:eastAsia="Arial Unicode MS"/>
          <w:sz w:val="24"/>
          <w:szCs w:val="24"/>
        </w:rPr>
        <w:t>-Belgio-</w:t>
      </w:r>
      <w:proofErr w:type="spellEnd"/>
      <w:r w:rsidR="00F5426D" w:rsidRPr="002D0257">
        <w:rPr>
          <w:rFonts w:eastAsia="Arial Unicode MS"/>
          <w:sz w:val="24"/>
          <w:szCs w:val="24"/>
        </w:rPr>
        <w:t xml:space="preserve">, Amsterdam, </w:t>
      </w:r>
      <w:proofErr w:type="spellStart"/>
      <w:r w:rsidR="00F5426D" w:rsidRPr="002D0257">
        <w:rPr>
          <w:rFonts w:eastAsia="Arial Unicode MS"/>
          <w:sz w:val="24"/>
          <w:szCs w:val="24"/>
        </w:rPr>
        <w:t>Labin</w:t>
      </w:r>
      <w:proofErr w:type="spellEnd"/>
      <w:r w:rsidR="00F5426D" w:rsidRPr="002D0257">
        <w:rPr>
          <w:rFonts w:eastAsia="Arial Unicode MS"/>
          <w:sz w:val="24"/>
          <w:szCs w:val="24"/>
        </w:rPr>
        <w:t xml:space="preserve"> </w:t>
      </w:r>
      <w:proofErr w:type="spellStart"/>
      <w:r w:rsidR="00F5426D" w:rsidRPr="002D0257">
        <w:rPr>
          <w:rFonts w:eastAsia="Arial Unicode MS"/>
          <w:sz w:val="24"/>
          <w:szCs w:val="24"/>
        </w:rPr>
        <w:t>-Croazia-</w:t>
      </w:r>
      <w:proofErr w:type="spellEnd"/>
      <w:r w:rsidR="00F5426D" w:rsidRPr="002D0257">
        <w:rPr>
          <w:rFonts w:eastAsia="Arial Unicode MS"/>
          <w:sz w:val="24"/>
          <w:szCs w:val="24"/>
        </w:rPr>
        <w:t>, Atene, Miami, Teheran, ecc.</w:t>
      </w:r>
      <w:r w:rsidR="007F78DF" w:rsidRPr="002D0257">
        <w:rPr>
          <w:rFonts w:eastAsia="Arial Unicode MS"/>
          <w:sz w:val="24"/>
          <w:szCs w:val="24"/>
        </w:rPr>
        <w:t xml:space="preserve">, </w:t>
      </w:r>
      <w:r w:rsidR="00F5426D" w:rsidRPr="002D0257">
        <w:rPr>
          <w:rFonts w:eastAsia="Arial Unicode MS"/>
          <w:sz w:val="24"/>
          <w:szCs w:val="24"/>
        </w:rPr>
        <w:t>e, in Italia, Museo-Laboratorio dell’Uni</w:t>
      </w:r>
      <w:r w:rsidR="007F78DF" w:rsidRPr="002D0257">
        <w:rPr>
          <w:rFonts w:eastAsia="Arial Unicode MS"/>
          <w:sz w:val="24"/>
          <w:szCs w:val="24"/>
        </w:rPr>
        <w:t xml:space="preserve">versità La Sapienza, Roma; </w:t>
      </w:r>
      <w:r w:rsidR="00F5426D" w:rsidRPr="002D0257">
        <w:rPr>
          <w:rFonts w:eastAsia="Arial Unicode MS"/>
          <w:sz w:val="24"/>
          <w:szCs w:val="24"/>
        </w:rPr>
        <w:t xml:space="preserve">Galleria </w:t>
      </w:r>
      <w:proofErr w:type="spellStart"/>
      <w:r w:rsidR="00F5426D" w:rsidRPr="002D0257">
        <w:rPr>
          <w:rFonts w:eastAsia="Arial Unicode MS"/>
          <w:sz w:val="24"/>
          <w:szCs w:val="24"/>
        </w:rPr>
        <w:t>Lorenzelli</w:t>
      </w:r>
      <w:proofErr w:type="spellEnd"/>
      <w:r w:rsidR="00F5426D" w:rsidRPr="002D0257">
        <w:rPr>
          <w:rFonts w:eastAsia="Arial Unicode MS"/>
          <w:sz w:val="24"/>
          <w:szCs w:val="24"/>
        </w:rPr>
        <w:t>, Milano</w:t>
      </w:r>
      <w:r w:rsidR="007F78DF" w:rsidRPr="002D0257">
        <w:rPr>
          <w:rFonts w:eastAsia="Arial Unicode MS"/>
          <w:sz w:val="24"/>
          <w:szCs w:val="24"/>
        </w:rPr>
        <w:t xml:space="preserve">; Galleria </w:t>
      </w:r>
      <w:proofErr w:type="spellStart"/>
      <w:r w:rsidR="007F78DF" w:rsidRPr="002D0257">
        <w:rPr>
          <w:rFonts w:eastAsia="Arial Unicode MS"/>
          <w:sz w:val="24"/>
          <w:szCs w:val="24"/>
        </w:rPr>
        <w:t>Soligo</w:t>
      </w:r>
      <w:proofErr w:type="spellEnd"/>
      <w:r w:rsidR="007F78DF" w:rsidRPr="002D0257">
        <w:rPr>
          <w:rFonts w:eastAsia="Arial Unicode MS"/>
          <w:sz w:val="24"/>
          <w:szCs w:val="24"/>
        </w:rPr>
        <w:t>, Roma;</w:t>
      </w:r>
      <w:r w:rsidR="00F5426D" w:rsidRPr="002D0257">
        <w:rPr>
          <w:rFonts w:eastAsia="Arial Unicode MS"/>
          <w:sz w:val="24"/>
          <w:szCs w:val="24"/>
        </w:rPr>
        <w:t xml:space="preserve"> Museo Regionale Riso, Palermo</w:t>
      </w:r>
      <w:r w:rsidR="007F78DF" w:rsidRPr="002D0257">
        <w:rPr>
          <w:rFonts w:eastAsia="Arial Unicode MS"/>
          <w:sz w:val="24"/>
          <w:szCs w:val="24"/>
        </w:rPr>
        <w:t>.</w:t>
      </w:r>
    </w:p>
    <w:p w:rsidR="00F5426D" w:rsidRPr="002D0257" w:rsidRDefault="00E91D4F" w:rsidP="00D86DCF">
      <w:pPr>
        <w:autoSpaceDE w:val="0"/>
        <w:spacing w:before="28"/>
        <w:jc w:val="both"/>
        <w:rPr>
          <w:rFonts w:eastAsia="Arial Unicode MS"/>
          <w:sz w:val="24"/>
          <w:szCs w:val="24"/>
        </w:rPr>
      </w:pPr>
      <w:r w:rsidRPr="002D0257">
        <w:rPr>
          <w:rFonts w:eastAsia="Arial Unicode MS"/>
          <w:sz w:val="24"/>
          <w:szCs w:val="24"/>
        </w:rPr>
        <w:t xml:space="preserve">Nel 2013, ha presentato la sua ricerca nella fotografia e nella </w:t>
      </w:r>
      <w:proofErr w:type="spellStart"/>
      <w:r w:rsidRPr="002D0257">
        <w:rPr>
          <w:rFonts w:eastAsia="Arial Unicode MS"/>
          <w:sz w:val="24"/>
          <w:szCs w:val="24"/>
        </w:rPr>
        <w:t>videoarte</w:t>
      </w:r>
      <w:proofErr w:type="spellEnd"/>
      <w:r w:rsidRPr="002D0257">
        <w:rPr>
          <w:rFonts w:eastAsia="Arial Unicode MS"/>
          <w:sz w:val="24"/>
          <w:szCs w:val="24"/>
        </w:rPr>
        <w:t xml:space="preserve"> alla Biennale di Venezia, nell’ambito della sezione “Educational”.</w:t>
      </w:r>
    </w:p>
    <w:p w:rsidR="00E279BE" w:rsidRPr="002D0257" w:rsidRDefault="00E279BE" w:rsidP="0089531E">
      <w:pPr>
        <w:jc w:val="both"/>
        <w:rPr>
          <w:sz w:val="24"/>
          <w:szCs w:val="24"/>
        </w:rPr>
      </w:pPr>
    </w:p>
    <w:p w:rsidR="00437C50" w:rsidRPr="002D0257" w:rsidRDefault="0089531E" w:rsidP="00D86DCF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>Hanno scritto sul suo lavoro, tra gli altri,</w:t>
      </w:r>
      <w:r w:rsidR="00437C50" w:rsidRPr="002D0257">
        <w:rPr>
          <w:sz w:val="24"/>
          <w:szCs w:val="24"/>
        </w:rPr>
        <w:t xml:space="preserve"> </w:t>
      </w:r>
      <w:proofErr w:type="spellStart"/>
      <w:r w:rsidR="00A0271E" w:rsidRPr="002D0257">
        <w:rPr>
          <w:sz w:val="24"/>
          <w:szCs w:val="24"/>
        </w:rPr>
        <w:t>Brahim</w:t>
      </w:r>
      <w:proofErr w:type="spellEnd"/>
      <w:r w:rsidR="00A0271E" w:rsidRPr="002D0257">
        <w:rPr>
          <w:sz w:val="24"/>
          <w:szCs w:val="24"/>
        </w:rPr>
        <w:t xml:space="preserve"> </w:t>
      </w:r>
      <w:proofErr w:type="spellStart"/>
      <w:r w:rsidR="00A0271E" w:rsidRPr="002D0257">
        <w:rPr>
          <w:sz w:val="24"/>
          <w:szCs w:val="24"/>
        </w:rPr>
        <w:t>Alaoui</w:t>
      </w:r>
      <w:proofErr w:type="spellEnd"/>
      <w:r w:rsidR="00A0271E" w:rsidRPr="002D0257">
        <w:rPr>
          <w:sz w:val="24"/>
          <w:szCs w:val="24"/>
        </w:rPr>
        <w:t xml:space="preserve">, </w:t>
      </w:r>
      <w:proofErr w:type="spellStart"/>
      <w:r w:rsidR="001A7A6D" w:rsidRPr="002D0257">
        <w:rPr>
          <w:sz w:val="24"/>
          <w:szCs w:val="24"/>
        </w:rPr>
        <w:t>Viana</w:t>
      </w:r>
      <w:proofErr w:type="spellEnd"/>
      <w:r w:rsidR="001A7A6D" w:rsidRPr="002D0257">
        <w:rPr>
          <w:sz w:val="24"/>
          <w:szCs w:val="24"/>
        </w:rPr>
        <w:t xml:space="preserve"> Conti, </w:t>
      </w:r>
      <w:r w:rsidR="00437C50" w:rsidRPr="002D0257">
        <w:rPr>
          <w:sz w:val="24"/>
          <w:szCs w:val="24"/>
        </w:rPr>
        <w:t xml:space="preserve">Gillo </w:t>
      </w:r>
      <w:proofErr w:type="spellStart"/>
      <w:r w:rsidR="00437C50" w:rsidRPr="002D0257">
        <w:rPr>
          <w:sz w:val="24"/>
          <w:szCs w:val="24"/>
        </w:rPr>
        <w:t>Do</w:t>
      </w:r>
      <w:r w:rsidR="00A0271E" w:rsidRPr="002D0257">
        <w:rPr>
          <w:sz w:val="24"/>
          <w:szCs w:val="24"/>
        </w:rPr>
        <w:t>rfles</w:t>
      </w:r>
      <w:proofErr w:type="spellEnd"/>
      <w:r w:rsidR="00437C50" w:rsidRPr="002D0257">
        <w:rPr>
          <w:sz w:val="24"/>
          <w:szCs w:val="24"/>
        </w:rPr>
        <w:t xml:space="preserve">, </w:t>
      </w:r>
      <w:r w:rsidR="00A0271E" w:rsidRPr="002D0257">
        <w:rPr>
          <w:sz w:val="24"/>
          <w:szCs w:val="24"/>
        </w:rPr>
        <w:t xml:space="preserve">Dario Evola, </w:t>
      </w:r>
      <w:r w:rsidR="001A7A6D" w:rsidRPr="002D0257">
        <w:rPr>
          <w:sz w:val="24"/>
          <w:szCs w:val="24"/>
        </w:rPr>
        <w:t xml:space="preserve">Sebastiano Grasso, </w:t>
      </w:r>
      <w:proofErr w:type="spellStart"/>
      <w:r w:rsidR="00437C50" w:rsidRPr="002D0257">
        <w:rPr>
          <w:sz w:val="24"/>
          <w:szCs w:val="24"/>
        </w:rPr>
        <w:t>Gérard-Georges</w:t>
      </w:r>
      <w:proofErr w:type="spellEnd"/>
      <w:r w:rsidR="00437C50" w:rsidRPr="002D0257">
        <w:rPr>
          <w:sz w:val="24"/>
          <w:szCs w:val="24"/>
        </w:rPr>
        <w:t xml:space="preserve"> </w:t>
      </w:r>
      <w:proofErr w:type="spellStart"/>
      <w:r w:rsidR="00437C50" w:rsidRPr="002D0257">
        <w:rPr>
          <w:sz w:val="24"/>
          <w:szCs w:val="24"/>
        </w:rPr>
        <w:t>Lemaire</w:t>
      </w:r>
      <w:proofErr w:type="spellEnd"/>
      <w:r w:rsidR="00437C50" w:rsidRPr="002D0257">
        <w:rPr>
          <w:sz w:val="24"/>
          <w:szCs w:val="24"/>
        </w:rPr>
        <w:t xml:space="preserve"> (con lui</w:t>
      </w:r>
      <w:r w:rsidR="00A0271E" w:rsidRPr="002D0257">
        <w:rPr>
          <w:sz w:val="24"/>
          <w:szCs w:val="24"/>
        </w:rPr>
        <w:t>,</w:t>
      </w:r>
      <w:r w:rsidR="00437C50" w:rsidRPr="002D0257">
        <w:rPr>
          <w:sz w:val="24"/>
          <w:szCs w:val="24"/>
        </w:rPr>
        <w:t xml:space="preserve"> quale narratore, un libro</w:t>
      </w:r>
      <w:r w:rsidR="009D332C" w:rsidRPr="002D0257">
        <w:rPr>
          <w:sz w:val="24"/>
          <w:szCs w:val="24"/>
        </w:rPr>
        <w:t>-oggetto</w:t>
      </w:r>
      <w:r w:rsidR="00437C50" w:rsidRPr="002D0257">
        <w:rPr>
          <w:sz w:val="24"/>
          <w:szCs w:val="24"/>
        </w:rPr>
        <w:t xml:space="preserve"> a  quattro mani), </w:t>
      </w:r>
      <w:r w:rsidR="00A0271E" w:rsidRPr="002D0257">
        <w:rPr>
          <w:sz w:val="24"/>
          <w:szCs w:val="24"/>
        </w:rPr>
        <w:t xml:space="preserve">Evelina </w:t>
      </w:r>
      <w:proofErr w:type="spellStart"/>
      <w:r w:rsidR="00A0271E" w:rsidRPr="002D0257">
        <w:rPr>
          <w:sz w:val="24"/>
          <w:szCs w:val="24"/>
        </w:rPr>
        <w:t>Schatz</w:t>
      </w:r>
      <w:proofErr w:type="spellEnd"/>
      <w:r w:rsidR="00A0271E" w:rsidRPr="002D0257">
        <w:rPr>
          <w:sz w:val="24"/>
          <w:szCs w:val="24"/>
        </w:rPr>
        <w:t xml:space="preserve">, </w:t>
      </w:r>
      <w:r w:rsidR="00437C50" w:rsidRPr="002D0257">
        <w:rPr>
          <w:sz w:val="24"/>
          <w:szCs w:val="24"/>
        </w:rPr>
        <w:t xml:space="preserve">Edward </w:t>
      </w:r>
      <w:proofErr w:type="spellStart"/>
      <w:r w:rsidR="00437C50" w:rsidRPr="002D0257">
        <w:rPr>
          <w:sz w:val="24"/>
          <w:szCs w:val="24"/>
        </w:rPr>
        <w:t>Lucie</w:t>
      </w:r>
      <w:r w:rsidR="00A0271E" w:rsidRPr="002D0257">
        <w:rPr>
          <w:sz w:val="24"/>
          <w:szCs w:val="24"/>
        </w:rPr>
        <w:t>-Smith</w:t>
      </w:r>
      <w:proofErr w:type="spellEnd"/>
      <w:r w:rsidR="00437C50" w:rsidRPr="002D0257">
        <w:rPr>
          <w:sz w:val="24"/>
          <w:szCs w:val="24"/>
        </w:rPr>
        <w:t>, Carmelo S</w:t>
      </w:r>
      <w:r w:rsidR="00A0271E" w:rsidRPr="002D0257">
        <w:rPr>
          <w:sz w:val="24"/>
          <w:szCs w:val="24"/>
        </w:rPr>
        <w:t>trano</w:t>
      </w:r>
      <w:r w:rsidR="00437C50" w:rsidRPr="002D0257">
        <w:rPr>
          <w:sz w:val="24"/>
          <w:szCs w:val="24"/>
        </w:rPr>
        <w:t xml:space="preserve">, </w:t>
      </w:r>
    </w:p>
    <w:p w:rsidR="007F78DF" w:rsidRPr="002D0257" w:rsidRDefault="00E279BE" w:rsidP="00D86DCF">
      <w:pPr>
        <w:autoSpaceDE w:val="0"/>
        <w:spacing w:before="28"/>
        <w:jc w:val="both"/>
        <w:rPr>
          <w:sz w:val="24"/>
          <w:szCs w:val="24"/>
        </w:rPr>
      </w:pPr>
      <w:r w:rsidRPr="002D0257">
        <w:rPr>
          <w:rFonts w:eastAsia="Arial Unicode MS"/>
          <w:sz w:val="24"/>
          <w:szCs w:val="24"/>
        </w:rPr>
        <w:t>Tra i suoi studi pubblicati,</w:t>
      </w:r>
      <w:r w:rsidR="000A7D67" w:rsidRPr="002D0257">
        <w:rPr>
          <w:rFonts w:eastAsia="Arial Unicode MS"/>
          <w:sz w:val="24"/>
          <w:szCs w:val="24"/>
        </w:rPr>
        <w:t xml:space="preserve"> </w:t>
      </w:r>
      <w:r w:rsidR="007F78DF" w:rsidRPr="002D0257">
        <w:rPr>
          <w:rFonts w:eastAsia="Arial Unicode MS"/>
          <w:sz w:val="24"/>
          <w:szCs w:val="24"/>
        </w:rPr>
        <w:t>il volume “</w:t>
      </w:r>
      <w:r w:rsidR="0089531E" w:rsidRPr="002D0257">
        <w:rPr>
          <w:sz w:val="24"/>
          <w:szCs w:val="24"/>
        </w:rPr>
        <w:t>Le Albe della Fotografia/</w:t>
      </w:r>
      <w:r w:rsidR="007F78DF" w:rsidRPr="002D0257">
        <w:rPr>
          <w:sz w:val="24"/>
          <w:szCs w:val="24"/>
        </w:rPr>
        <w:t>dalla nascita al digitale</w:t>
      </w:r>
      <w:r w:rsidR="00FE3780" w:rsidRPr="002D0257">
        <w:rPr>
          <w:sz w:val="24"/>
          <w:szCs w:val="24"/>
        </w:rPr>
        <w:t>”</w:t>
      </w:r>
      <w:r w:rsidR="007F78DF" w:rsidRPr="002D0257">
        <w:rPr>
          <w:sz w:val="24"/>
          <w:szCs w:val="24"/>
        </w:rPr>
        <w:t xml:space="preserve">, </w:t>
      </w:r>
      <w:proofErr w:type="spellStart"/>
      <w:r w:rsidR="007F78DF" w:rsidRPr="002D0257">
        <w:rPr>
          <w:sz w:val="24"/>
          <w:szCs w:val="24"/>
        </w:rPr>
        <w:t>Rose&amp;Rose</w:t>
      </w:r>
      <w:proofErr w:type="spellEnd"/>
      <w:r w:rsidR="007F78DF" w:rsidRPr="002D0257">
        <w:rPr>
          <w:sz w:val="24"/>
          <w:szCs w:val="24"/>
        </w:rPr>
        <w:t xml:space="preserve"> edizioni,  Catania, 2012.</w:t>
      </w:r>
    </w:p>
    <w:p w:rsidR="00F346F8" w:rsidRPr="002D0257" w:rsidRDefault="00F346F8" w:rsidP="00D86DCF">
      <w:pPr>
        <w:suppressAutoHyphens w:val="0"/>
        <w:autoSpaceDE w:val="0"/>
        <w:autoSpaceDN w:val="0"/>
        <w:adjustRightInd w:val="0"/>
        <w:jc w:val="both"/>
        <w:rPr>
          <w:b/>
          <w:i/>
          <w:sz w:val="24"/>
          <w:szCs w:val="24"/>
          <w:lang w:eastAsia="it-IT"/>
        </w:rPr>
      </w:pPr>
    </w:p>
    <w:p w:rsidR="0089531E" w:rsidRPr="002D0257" w:rsidRDefault="0089531E" w:rsidP="0089531E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2D0257">
        <w:rPr>
          <w:sz w:val="24"/>
          <w:szCs w:val="24"/>
        </w:rPr>
        <w:t xml:space="preserve">                             *                             *</w:t>
      </w:r>
    </w:p>
    <w:p w:rsidR="0089531E" w:rsidRPr="002D0257" w:rsidRDefault="0089531E" w:rsidP="00D86DCF">
      <w:pPr>
        <w:ind w:firstLine="708"/>
        <w:jc w:val="both"/>
        <w:rPr>
          <w:sz w:val="24"/>
          <w:szCs w:val="24"/>
        </w:rPr>
      </w:pPr>
    </w:p>
    <w:p w:rsidR="00E279BE" w:rsidRPr="002D0257" w:rsidRDefault="0089531E" w:rsidP="00D86DCF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 xml:space="preserve">Tante le ragioni per ipotizzare con facilità che </w:t>
      </w:r>
      <w:r w:rsidR="00E279BE" w:rsidRPr="002D0257">
        <w:rPr>
          <w:sz w:val="24"/>
          <w:szCs w:val="24"/>
        </w:rPr>
        <w:t xml:space="preserve">questa mostra </w:t>
      </w:r>
      <w:r w:rsidR="008B08FA" w:rsidRPr="002D0257">
        <w:rPr>
          <w:sz w:val="24"/>
          <w:szCs w:val="24"/>
        </w:rPr>
        <w:t xml:space="preserve">possa provocare  </w:t>
      </w:r>
      <w:r w:rsidRPr="002D0257">
        <w:rPr>
          <w:sz w:val="24"/>
          <w:szCs w:val="24"/>
        </w:rPr>
        <w:t>l’interesse d</w:t>
      </w:r>
      <w:r w:rsidR="008B08FA" w:rsidRPr="002D0257">
        <w:rPr>
          <w:sz w:val="24"/>
          <w:szCs w:val="24"/>
        </w:rPr>
        <w:t xml:space="preserve">i </w:t>
      </w:r>
      <w:r w:rsidRPr="002D0257">
        <w:rPr>
          <w:sz w:val="24"/>
          <w:szCs w:val="24"/>
        </w:rPr>
        <w:t>molti tra specialisti,</w:t>
      </w:r>
      <w:r w:rsidR="008B08FA" w:rsidRPr="002D0257">
        <w:rPr>
          <w:sz w:val="24"/>
          <w:szCs w:val="24"/>
        </w:rPr>
        <w:t xml:space="preserve"> appassionati e anche i</w:t>
      </w:r>
      <w:r w:rsidR="00E279BE" w:rsidRPr="002D0257">
        <w:rPr>
          <w:sz w:val="24"/>
          <w:szCs w:val="24"/>
        </w:rPr>
        <w:t xml:space="preserve">l </w:t>
      </w:r>
      <w:r w:rsidRPr="002D0257">
        <w:rPr>
          <w:sz w:val="24"/>
          <w:szCs w:val="24"/>
        </w:rPr>
        <w:t xml:space="preserve">visitatore </w:t>
      </w:r>
      <w:r w:rsidR="00E279BE" w:rsidRPr="002D0257">
        <w:rPr>
          <w:sz w:val="24"/>
          <w:szCs w:val="24"/>
        </w:rPr>
        <w:t>semplicemente incuriosito</w:t>
      </w:r>
      <w:r w:rsidRPr="002D0257">
        <w:rPr>
          <w:sz w:val="24"/>
          <w:szCs w:val="24"/>
        </w:rPr>
        <w:t xml:space="preserve"> che avrà modo in ogni caso di intrattenere un rapporto diretto e stretto con le opere</w:t>
      </w:r>
      <w:r w:rsidR="00E279BE" w:rsidRPr="002D0257">
        <w:rPr>
          <w:sz w:val="24"/>
          <w:szCs w:val="24"/>
        </w:rPr>
        <w:t xml:space="preserve">. </w:t>
      </w:r>
    </w:p>
    <w:p w:rsidR="00A46C5B" w:rsidRPr="002D0257" w:rsidRDefault="0089531E" w:rsidP="00D86DCF">
      <w:pPr>
        <w:ind w:firstLine="708"/>
        <w:jc w:val="both"/>
        <w:rPr>
          <w:sz w:val="24"/>
          <w:szCs w:val="24"/>
        </w:rPr>
      </w:pPr>
      <w:r w:rsidRPr="002D0257">
        <w:rPr>
          <w:sz w:val="24"/>
          <w:szCs w:val="24"/>
        </w:rPr>
        <w:t>Anche il non esperto ma sensibile fruitore</w:t>
      </w:r>
      <w:r w:rsidR="00741F50" w:rsidRPr="002D0257">
        <w:rPr>
          <w:sz w:val="24"/>
          <w:szCs w:val="24"/>
        </w:rPr>
        <w:t xml:space="preserve"> sarà irretito dalle</w:t>
      </w:r>
      <w:r w:rsidR="00D86DCF" w:rsidRPr="002D0257">
        <w:rPr>
          <w:sz w:val="24"/>
          <w:szCs w:val="24"/>
        </w:rPr>
        <w:t xml:space="preserve"> opere fotografiche di MARIA MULAS</w:t>
      </w:r>
      <w:r w:rsidR="008B6AA6" w:rsidRPr="002D0257">
        <w:rPr>
          <w:sz w:val="24"/>
          <w:szCs w:val="24"/>
        </w:rPr>
        <w:t xml:space="preserve"> e di</w:t>
      </w:r>
      <w:r w:rsidR="002A00DF" w:rsidRPr="002D0257">
        <w:rPr>
          <w:sz w:val="24"/>
          <w:szCs w:val="24"/>
        </w:rPr>
        <w:t xml:space="preserve"> MARILENA  VITA</w:t>
      </w:r>
      <w:r w:rsidR="00741F50" w:rsidRPr="002D0257">
        <w:rPr>
          <w:sz w:val="24"/>
          <w:szCs w:val="24"/>
        </w:rPr>
        <w:t xml:space="preserve">, pensando anche che </w:t>
      </w:r>
      <w:r w:rsidR="008B08FA" w:rsidRPr="002D0257">
        <w:rPr>
          <w:sz w:val="24"/>
          <w:szCs w:val="24"/>
        </w:rPr>
        <w:t>questa forma d’arte</w:t>
      </w:r>
      <w:r w:rsidR="008B6AA6" w:rsidRPr="002D0257">
        <w:rPr>
          <w:sz w:val="24"/>
          <w:szCs w:val="24"/>
        </w:rPr>
        <w:t>,  pur così giovane rispetto alla pittura, è già ben ricca di storia</w:t>
      </w:r>
      <w:r w:rsidR="002A00DF" w:rsidRPr="002D0257">
        <w:rPr>
          <w:sz w:val="24"/>
          <w:szCs w:val="24"/>
        </w:rPr>
        <w:t>: una situazione che, come dimostra, appunto, il loro lavoro, non smette di risultare stimolante, provocatoria ed emblematica in rapporto all</w:t>
      </w:r>
      <w:r w:rsidR="008B08FA" w:rsidRPr="002D0257">
        <w:rPr>
          <w:sz w:val="24"/>
          <w:szCs w:val="24"/>
        </w:rPr>
        <w:t>a grande produzione di routine d</w:t>
      </w:r>
      <w:r w:rsidR="002A00DF" w:rsidRPr="002D0257">
        <w:rPr>
          <w:sz w:val="24"/>
          <w:szCs w:val="24"/>
        </w:rPr>
        <w:t>ella fotografia internazionale.</w:t>
      </w:r>
      <w:r w:rsidR="00F346F8" w:rsidRPr="002D0257">
        <w:rPr>
          <w:sz w:val="24"/>
          <w:szCs w:val="24"/>
        </w:rPr>
        <w:t xml:space="preserve"> </w:t>
      </w:r>
    </w:p>
    <w:p w:rsidR="008D69DE" w:rsidRPr="002D0257" w:rsidRDefault="008D69DE" w:rsidP="00D86DCF">
      <w:pPr>
        <w:ind w:firstLine="708"/>
        <w:jc w:val="both"/>
        <w:rPr>
          <w:sz w:val="24"/>
          <w:szCs w:val="24"/>
        </w:rPr>
      </w:pPr>
    </w:p>
    <w:p w:rsidR="008D69DE" w:rsidRPr="002D0257" w:rsidRDefault="008D69DE" w:rsidP="008D69DE">
      <w:pPr>
        <w:jc w:val="both"/>
        <w:rPr>
          <w:sz w:val="24"/>
          <w:szCs w:val="24"/>
          <w:u w:val="single"/>
        </w:rPr>
      </w:pPr>
      <w:r w:rsidRPr="002D0257">
        <w:rPr>
          <w:sz w:val="24"/>
          <w:szCs w:val="24"/>
        </w:rPr>
        <w:t>I</w:t>
      </w:r>
      <w:r w:rsidRPr="002D0257">
        <w:rPr>
          <w:sz w:val="24"/>
          <w:szCs w:val="24"/>
          <w:u w:val="single"/>
        </w:rPr>
        <w:t xml:space="preserve"> CURATORI</w:t>
      </w:r>
    </w:p>
    <w:p w:rsidR="008D69DE" w:rsidRPr="002D0257" w:rsidRDefault="008D69DE" w:rsidP="008D69DE">
      <w:pPr>
        <w:jc w:val="both"/>
        <w:rPr>
          <w:sz w:val="24"/>
          <w:szCs w:val="24"/>
        </w:rPr>
      </w:pPr>
      <w:r w:rsidRPr="002D0257">
        <w:rPr>
          <w:rFonts w:ascii="Arial" w:hAnsi="Arial" w:cs="Arial"/>
          <w:noProof/>
          <w:color w:val="001BA0"/>
          <w:sz w:val="24"/>
          <w:szCs w:val="24"/>
          <w:lang w:eastAsia="it-IT"/>
        </w:rPr>
        <w:drawing>
          <wp:inline distT="0" distB="0" distL="0" distR="0">
            <wp:extent cx="1404233" cy="1240403"/>
            <wp:effectExtent l="19050" t="0" r="5467" b="0"/>
            <wp:docPr id="1" name="Immagine 1" descr="https://tse1.mm.bing.net/th?&amp;id=OIP.Me64b27cac2d189eb12b9d8c135fa6b33o2&amp;w=300&amp;h=292&amp;c=0&amp;pid=1.9&amp;rs=0&amp;p=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&amp;id=OIP.Me64b27cac2d189eb12b9d8c135fa6b33o2&amp;w=300&amp;h=292&amp;c=0&amp;pid=1.9&amp;rs=0&amp;p=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59" cy="1240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CE4" w:rsidRPr="002D0257">
        <w:rPr>
          <w:sz w:val="24"/>
          <w:szCs w:val="24"/>
        </w:rPr>
        <w:t>ANTE GLIBOTA</w:t>
      </w:r>
      <w:r w:rsidRPr="002D0257">
        <w:rPr>
          <w:sz w:val="24"/>
          <w:szCs w:val="24"/>
        </w:rPr>
        <w:t xml:space="preserve">, </w:t>
      </w:r>
      <w:r w:rsidR="00321CE4" w:rsidRPr="002D0257">
        <w:rPr>
          <w:sz w:val="24"/>
          <w:szCs w:val="24"/>
        </w:rPr>
        <w:t>vive a Parigi, storico dell</w:t>
      </w:r>
      <w:r w:rsidR="0095716B" w:rsidRPr="002D0257">
        <w:rPr>
          <w:sz w:val="24"/>
          <w:szCs w:val="24"/>
        </w:rPr>
        <w:t>’arte di fama, di origine croata</w:t>
      </w:r>
      <w:r w:rsidR="00321CE4" w:rsidRPr="002D0257">
        <w:rPr>
          <w:sz w:val="24"/>
          <w:szCs w:val="24"/>
        </w:rPr>
        <w:t>, autore di numerosi libri d’arte, curatore di mostre in varie parti del mondo, vice-presidente e curatore</w:t>
      </w:r>
      <w:r w:rsidR="00CE6D7D" w:rsidRPr="002D0257">
        <w:rPr>
          <w:sz w:val="24"/>
          <w:szCs w:val="24"/>
        </w:rPr>
        <w:t xml:space="preserve"> capo </w:t>
      </w:r>
      <w:proofErr w:type="spellStart"/>
      <w:r w:rsidR="00CE6D7D" w:rsidRPr="002D0257">
        <w:rPr>
          <w:sz w:val="24"/>
          <w:szCs w:val="24"/>
        </w:rPr>
        <w:t>Museum</w:t>
      </w:r>
      <w:proofErr w:type="spellEnd"/>
      <w:r w:rsidR="00CE6D7D" w:rsidRPr="002D0257">
        <w:rPr>
          <w:sz w:val="24"/>
          <w:szCs w:val="24"/>
        </w:rPr>
        <w:t xml:space="preserve"> </w:t>
      </w:r>
      <w:proofErr w:type="spellStart"/>
      <w:r w:rsidR="00CE6D7D" w:rsidRPr="002D0257">
        <w:rPr>
          <w:sz w:val="24"/>
          <w:szCs w:val="24"/>
        </w:rPr>
        <w:t>of</w:t>
      </w:r>
      <w:proofErr w:type="spellEnd"/>
      <w:r w:rsidR="00CE6D7D" w:rsidRPr="002D0257">
        <w:rPr>
          <w:sz w:val="24"/>
          <w:szCs w:val="24"/>
        </w:rPr>
        <w:t xml:space="preserve"> Art and </w:t>
      </w:r>
      <w:proofErr w:type="spellStart"/>
      <w:r w:rsidR="00CE6D7D" w:rsidRPr="002D0257">
        <w:rPr>
          <w:sz w:val="24"/>
          <w:szCs w:val="24"/>
        </w:rPr>
        <w:t>Urbanism</w:t>
      </w:r>
      <w:proofErr w:type="spellEnd"/>
      <w:r w:rsidR="00321CE4" w:rsidRPr="002D0257">
        <w:rPr>
          <w:sz w:val="24"/>
          <w:szCs w:val="24"/>
        </w:rPr>
        <w:t xml:space="preserve"> di Shanghai</w:t>
      </w:r>
    </w:p>
    <w:p w:rsidR="000D4A00" w:rsidRPr="002D0257" w:rsidRDefault="000D4A00" w:rsidP="008D69DE">
      <w:pPr>
        <w:jc w:val="both"/>
        <w:rPr>
          <w:b/>
          <w:sz w:val="24"/>
          <w:szCs w:val="24"/>
        </w:rPr>
      </w:pPr>
    </w:p>
    <w:p w:rsidR="000D4A00" w:rsidRPr="002D0257" w:rsidRDefault="000D4A00" w:rsidP="008D69DE">
      <w:pPr>
        <w:jc w:val="both"/>
        <w:rPr>
          <w:sz w:val="24"/>
          <w:szCs w:val="24"/>
        </w:rPr>
      </w:pPr>
      <w:r w:rsidRPr="002D0257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1451941" cy="1280160"/>
            <wp:effectExtent l="19050" t="0" r="0" b="0"/>
            <wp:docPr id="3" name="Immagine 3" descr="Risultato immagine per carmelo strano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o immagine per carmelo strano fot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18" cy="128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CE4" w:rsidRPr="002D0257">
        <w:rPr>
          <w:sz w:val="24"/>
          <w:szCs w:val="24"/>
        </w:rPr>
        <w:t xml:space="preserve">CARMELO STRANO, </w:t>
      </w:r>
      <w:proofErr w:type="spellStart"/>
      <w:r w:rsidR="00321CE4" w:rsidRPr="002D0257">
        <w:rPr>
          <w:sz w:val="24"/>
          <w:szCs w:val="24"/>
        </w:rPr>
        <w:t>Milano-Londra</w:t>
      </w:r>
      <w:proofErr w:type="spellEnd"/>
      <w:r w:rsidR="00321CE4" w:rsidRPr="002D0257">
        <w:rPr>
          <w:sz w:val="24"/>
          <w:szCs w:val="24"/>
        </w:rPr>
        <w:t>, filosofo, critico delle arti visive e lettera</w:t>
      </w:r>
      <w:r w:rsidR="00692876">
        <w:rPr>
          <w:sz w:val="24"/>
          <w:szCs w:val="24"/>
        </w:rPr>
        <w:t>rie, varie teorie innovative</w:t>
      </w:r>
      <w:r w:rsidR="00321CE4" w:rsidRPr="002D0257">
        <w:rPr>
          <w:sz w:val="24"/>
          <w:szCs w:val="24"/>
        </w:rPr>
        <w:t xml:space="preserve"> premiate in diversi Paesi, numerosi </w:t>
      </w:r>
      <w:r w:rsidR="00692876">
        <w:rPr>
          <w:sz w:val="24"/>
          <w:szCs w:val="24"/>
        </w:rPr>
        <w:t xml:space="preserve">i </w:t>
      </w:r>
      <w:r w:rsidR="00321CE4" w:rsidRPr="002D0257">
        <w:rPr>
          <w:sz w:val="24"/>
          <w:szCs w:val="24"/>
        </w:rPr>
        <w:t xml:space="preserve">volumi, </w:t>
      </w:r>
      <w:r w:rsidR="00692876">
        <w:rPr>
          <w:sz w:val="24"/>
          <w:szCs w:val="24"/>
        </w:rPr>
        <w:t xml:space="preserve">le </w:t>
      </w:r>
      <w:r w:rsidR="00321CE4" w:rsidRPr="002D0257">
        <w:rPr>
          <w:sz w:val="24"/>
          <w:szCs w:val="24"/>
        </w:rPr>
        <w:t xml:space="preserve">monografie e </w:t>
      </w:r>
      <w:r w:rsidR="00692876">
        <w:rPr>
          <w:sz w:val="24"/>
          <w:szCs w:val="24"/>
        </w:rPr>
        <w:t>le rassegne</w:t>
      </w:r>
      <w:r w:rsidR="00321CE4" w:rsidRPr="002D0257">
        <w:rPr>
          <w:sz w:val="24"/>
          <w:szCs w:val="24"/>
        </w:rPr>
        <w:t xml:space="preserve"> internazionali (anche </w:t>
      </w:r>
      <w:r w:rsidR="00692876">
        <w:rPr>
          <w:sz w:val="24"/>
          <w:szCs w:val="24"/>
        </w:rPr>
        <w:t xml:space="preserve">presso la </w:t>
      </w:r>
      <w:r w:rsidR="00321CE4" w:rsidRPr="002D0257">
        <w:rPr>
          <w:sz w:val="24"/>
          <w:szCs w:val="24"/>
        </w:rPr>
        <w:t>Biennale Venezia)</w:t>
      </w:r>
      <w:r w:rsidR="00692876">
        <w:rPr>
          <w:sz w:val="24"/>
          <w:szCs w:val="24"/>
        </w:rPr>
        <w:t xml:space="preserve">, </w:t>
      </w:r>
      <w:proofErr w:type="spellStart"/>
      <w:r w:rsidR="00321CE4" w:rsidRPr="002D0257">
        <w:rPr>
          <w:i/>
          <w:sz w:val="24"/>
          <w:szCs w:val="24"/>
        </w:rPr>
        <w:t>distinguished</w:t>
      </w:r>
      <w:proofErr w:type="spellEnd"/>
      <w:r w:rsidR="00321CE4" w:rsidRPr="002D0257">
        <w:rPr>
          <w:i/>
          <w:sz w:val="24"/>
          <w:szCs w:val="24"/>
        </w:rPr>
        <w:t xml:space="preserve"> professor</w:t>
      </w:r>
      <w:r w:rsidR="00321CE4" w:rsidRPr="002D0257">
        <w:rPr>
          <w:sz w:val="24"/>
          <w:szCs w:val="24"/>
        </w:rPr>
        <w:t xml:space="preserve"> di estetica</w:t>
      </w:r>
      <w:r w:rsidR="00692876">
        <w:rPr>
          <w:sz w:val="24"/>
          <w:szCs w:val="24"/>
        </w:rPr>
        <w:t>.</w:t>
      </w:r>
    </w:p>
    <w:p w:rsidR="00996010" w:rsidRPr="002D0257" w:rsidRDefault="00996010" w:rsidP="00C4523E">
      <w:pPr>
        <w:ind w:firstLine="708"/>
        <w:rPr>
          <w:sz w:val="24"/>
          <w:szCs w:val="24"/>
        </w:rPr>
      </w:pPr>
    </w:p>
    <w:p w:rsidR="002673BE" w:rsidRPr="002D0257" w:rsidRDefault="002673BE" w:rsidP="002673BE">
      <w:pPr>
        <w:ind w:firstLine="708"/>
        <w:rPr>
          <w:sz w:val="24"/>
          <w:szCs w:val="24"/>
        </w:rPr>
      </w:pPr>
    </w:p>
    <w:p w:rsidR="0071520D" w:rsidRDefault="0071520D" w:rsidP="00996010">
      <w:pPr>
        <w:pStyle w:val="NormaleWeb"/>
        <w:shd w:val="clear" w:color="auto" w:fill="FFFFFF"/>
        <w:spacing w:before="0" w:beforeAutospacing="0" w:after="0" w:afterAutospacing="0" w:line="225" w:lineRule="atLeast"/>
        <w:rPr>
          <w:rStyle w:val="Enfasigrassetto"/>
          <w:rFonts w:eastAsia="MS Gothic"/>
        </w:rPr>
      </w:pPr>
    </w:p>
    <w:p w:rsidR="0071520D" w:rsidRDefault="0071520D" w:rsidP="00996010">
      <w:pPr>
        <w:pStyle w:val="NormaleWeb"/>
        <w:shd w:val="clear" w:color="auto" w:fill="FFFFFF"/>
        <w:spacing w:before="0" w:beforeAutospacing="0" w:after="0" w:afterAutospacing="0" w:line="225" w:lineRule="atLeast"/>
        <w:rPr>
          <w:rStyle w:val="Enfasigrassetto"/>
          <w:rFonts w:eastAsia="MS Gothic"/>
        </w:rPr>
      </w:pPr>
    </w:p>
    <w:p w:rsidR="0071520D" w:rsidRDefault="0071520D" w:rsidP="00996010">
      <w:pPr>
        <w:pStyle w:val="NormaleWeb"/>
        <w:shd w:val="clear" w:color="auto" w:fill="FFFFFF"/>
        <w:spacing w:before="0" w:beforeAutospacing="0" w:after="0" w:afterAutospacing="0" w:line="225" w:lineRule="atLeast"/>
        <w:rPr>
          <w:rStyle w:val="Enfasigrassetto"/>
          <w:rFonts w:eastAsia="MS Gothic"/>
        </w:rPr>
      </w:pPr>
    </w:p>
    <w:p w:rsidR="00E10F07" w:rsidRPr="002D0257" w:rsidRDefault="00E10F07" w:rsidP="00996010">
      <w:pPr>
        <w:pStyle w:val="NormaleWeb"/>
        <w:shd w:val="clear" w:color="auto" w:fill="FFFFFF"/>
        <w:spacing w:before="0" w:beforeAutospacing="0" w:after="0" w:afterAutospacing="0" w:line="225" w:lineRule="atLeast"/>
        <w:rPr>
          <w:rStyle w:val="Enfasigrassetto"/>
          <w:rFonts w:eastAsia="MS Gothic"/>
          <w:b w:val="0"/>
        </w:rPr>
      </w:pPr>
      <w:r w:rsidRPr="002D0257">
        <w:rPr>
          <w:rStyle w:val="Enfasigrassetto"/>
          <w:rFonts w:eastAsia="MS Gothic"/>
        </w:rPr>
        <w:lastRenderedPageBreak/>
        <w:t>Regione Lombardia</w:t>
      </w:r>
    </w:p>
    <w:p w:rsidR="00996010" w:rsidRPr="002D0257" w:rsidRDefault="00996010" w:rsidP="00996010">
      <w:pPr>
        <w:pStyle w:val="NormaleWeb"/>
        <w:shd w:val="clear" w:color="auto" w:fill="FFFFFF"/>
        <w:spacing w:before="0" w:beforeAutospacing="0" w:after="0" w:afterAutospacing="0" w:line="225" w:lineRule="atLeast"/>
      </w:pPr>
      <w:r w:rsidRPr="002D0257">
        <w:rPr>
          <w:rStyle w:val="Enfasigrassetto"/>
          <w:rFonts w:eastAsia="MS Gothic"/>
        </w:rPr>
        <w:t>Spazio Eventi</w:t>
      </w:r>
      <w:r w:rsidRPr="002D0257">
        <w:t>,</w:t>
      </w:r>
      <w:r w:rsidRPr="002D0257">
        <w:rPr>
          <w:rStyle w:val="apple-converted-space"/>
        </w:rPr>
        <w:t> </w:t>
      </w:r>
      <w:r w:rsidRPr="002D0257">
        <w:rPr>
          <w:rStyle w:val="Enfasigrassetto"/>
          <w:rFonts w:eastAsia="MS Gothic"/>
          <w:b w:val="0"/>
        </w:rPr>
        <w:t>1° piano</w:t>
      </w:r>
      <w:r w:rsidRPr="002D0257">
        <w:br/>
        <w:t>Grattacielo Pirelli</w:t>
      </w:r>
      <w:r w:rsidRPr="002D0257">
        <w:br/>
        <w:t xml:space="preserve">Via Fabio </w:t>
      </w:r>
      <w:proofErr w:type="spellStart"/>
      <w:r w:rsidRPr="002D0257">
        <w:t>Filzi</w:t>
      </w:r>
      <w:proofErr w:type="spellEnd"/>
      <w:r w:rsidRPr="002D0257">
        <w:t xml:space="preserve"> 22  Milano</w:t>
      </w:r>
    </w:p>
    <w:p w:rsidR="00547687" w:rsidRPr="002D0257" w:rsidRDefault="00996010" w:rsidP="00996010">
      <w:pPr>
        <w:pStyle w:val="NormaleWeb"/>
        <w:shd w:val="clear" w:color="auto" w:fill="FFFFFF"/>
        <w:spacing w:before="0" w:beforeAutospacing="0" w:after="0" w:afterAutospacing="0" w:line="225" w:lineRule="atLeast"/>
        <w:rPr>
          <w:rStyle w:val="Enfasigrassetto"/>
          <w:rFonts w:eastAsia="MS Gothic"/>
        </w:rPr>
      </w:pPr>
      <w:r w:rsidRPr="002D0257">
        <w:rPr>
          <w:rStyle w:val="Enfasigrassetto"/>
          <w:rFonts w:eastAsia="MS Gothic"/>
        </w:rPr>
        <w:t xml:space="preserve">La mostra è </w:t>
      </w:r>
      <w:r w:rsidR="00547687" w:rsidRPr="002D0257">
        <w:rPr>
          <w:rStyle w:val="Enfasigrassetto"/>
          <w:rFonts w:eastAsia="MS Gothic"/>
        </w:rPr>
        <w:t xml:space="preserve">aperta al pubblico dal 21 settembre al 22 ottobre </w:t>
      </w:r>
      <w:r w:rsidRPr="002D0257">
        <w:rPr>
          <w:rStyle w:val="Enfasigrassetto"/>
          <w:rFonts w:eastAsia="MS Gothic"/>
        </w:rPr>
        <w:t>2016 nei seguenti giorni: da lunedì a V</w:t>
      </w:r>
      <w:r w:rsidR="00454D7C" w:rsidRPr="002D0257">
        <w:rPr>
          <w:rStyle w:val="Enfasigrassetto"/>
          <w:rFonts w:eastAsia="MS Gothic"/>
        </w:rPr>
        <w:t>en</w:t>
      </w:r>
      <w:r w:rsidR="00547687" w:rsidRPr="002D0257">
        <w:rPr>
          <w:rStyle w:val="Enfasigrassetto"/>
          <w:rFonts w:eastAsia="MS Gothic"/>
        </w:rPr>
        <w:t>erdì,</w:t>
      </w:r>
      <w:r w:rsidRPr="002D0257">
        <w:rPr>
          <w:rStyle w:val="Enfasigrassetto"/>
          <w:rFonts w:eastAsia="MS Gothic"/>
        </w:rPr>
        <w:t> </w:t>
      </w:r>
    </w:p>
    <w:p w:rsidR="00996010" w:rsidRPr="002D0257" w:rsidRDefault="00996010" w:rsidP="00996010">
      <w:pPr>
        <w:pStyle w:val="NormaleWeb"/>
        <w:shd w:val="clear" w:color="auto" w:fill="FFFFFF"/>
        <w:spacing w:before="0" w:beforeAutospacing="0" w:after="0" w:afterAutospacing="0" w:line="225" w:lineRule="atLeast"/>
        <w:rPr>
          <w:rStyle w:val="apple-converted-space"/>
        </w:rPr>
      </w:pPr>
      <w:r w:rsidRPr="002D0257">
        <w:rPr>
          <w:rStyle w:val="Enfasigrassetto"/>
          <w:rFonts w:eastAsia="MS Gothic"/>
        </w:rPr>
        <w:t>dalle ore 13 alle ore 19</w:t>
      </w:r>
      <w:r w:rsidRPr="002D0257">
        <w:t>.</w:t>
      </w:r>
      <w:r w:rsidRPr="002D0257">
        <w:rPr>
          <w:rStyle w:val="apple-converted-space"/>
        </w:rPr>
        <w:t> </w:t>
      </w:r>
    </w:p>
    <w:p w:rsidR="00996010" w:rsidRPr="002D0257" w:rsidRDefault="00996010" w:rsidP="00996010">
      <w:pPr>
        <w:pStyle w:val="NormaleWeb"/>
        <w:shd w:val="clear" w:color="auto" w:fill="FFFFFF"/>
        <w:spacing w:before="0" w:beforeAutospacing="0" w:after="0" w:afterAutospacing="0" w:line="225" w:lineRule="atLeast"/>
        <w:rPr>
          <w:rStyle w:val="Enfasigrassetto"/>
          <w:rFonts w:eastAsia="MS Gothic"/>
        </w:rPr>
      </w:pPr>
      <w:r w:rsidRPr="002D0257">
        <w:rPr>
          <w:rStyle w:val="Enfasigrassetto"/>
          <w:rFonts w:eastAsia="MS Gothic"/>
        </w:rPr>
        <w:t>Ingresso gratuito.</w:t>
      </w:r>
    </w:p>
    <w:p w:rsidR="00CD57BB" w:rsidRPr="002D0257" w:rsidRDefault="00CD57BB" w:rsidP="00996010">
      <w:pPr>
        <w:pStyle w:val="NormaleWeb"/>
        <w:shd w:val="clear" w:color="auto" w:fill="FFFFFF"/>
        <w:spacing w:before="0" w:beforeAutospacing="0" w:after="0" w:afterAutospacing="0" w:line="225" w:lineRule="atLeast"/>
        <w:rPr>
          <w:rStyle w:val="Enfasigrassetto"/>
          <w:rFonts w:eastAsia="MS Gothic"/>
        </w:rPr>
      </w:pPr>
    </w:p>
    <w:p w:rsidR="00CD57BB" w:rsidRPr="002D0257" w:rsidRDefault="00CD57BB" w:rsidP="00CD57BB">
      <w:pPr>
        <w:jc w:val="center"/>
        <w:rPr>
          <w:sz w:val="24"/>
          <w:szCs w:val="24"/>
        </w:rPr>
      </w:pPr>
    </w:p>
    <w:p w:rsidR="00CD57BB" w:rsidRPr="002D0257" w:rsidRDefault="00CD57BB" w:rsidP="00CD57BB">
      <w:pPr>
        <w:rPr>
          <w:b/>
          <w:sz w:val="24"/>
          <w:szCs w:val="24"/>
          <w:u w:val="single"/>
        </w:rPr>
      </w:pPr>
      <w:r w:rsidRPr="002D0257">
        <w:rPr>
          <w:b/>
          <w:sz w:val="24"/>
          <w:szCs w:val="24"/>
          <w:u w:val="single"/>
        </w:rPr>
        <w:t>ufficio stampa</w:t>
      </w:r>
    </w:p>
    <w:p w:rsidR="00CD57BB" w:rsidRPr="002D0257" w:rsidRDefault="00CD57BB" w:rsidP="00CD57BB">
      <w:pPr>
        <w:rPr>
          <w:sz w:val="24"/>
          <w:szCs w:val="24"/>
        </w:rPr>
      </w:pPr>
      <w:r w:rsidRPr="002D0257">
        <w:rPr>
          <w:sz w:val="24"/>
          <w:szCs w:val="24"/>
        </w:rPr>
        <w:t xml:space="preserve">Patrizia </w:t>
      </w:r>
      <w:proofErr w:type="spellStart"/>
      <w:r w:rsidRPr="002D0257">
        <w:rPr>
          <w:sz w:val="24"/>
          <w:szCs w:val="24"/>
        </w:rPr>
        <w:t>Missagia</w:t>
      </w:r>
      <w:proofErr w:type="spellEnd"/>
    </w:p>
    <w:p w:rsidR="00CD57BB" w:rsidRPr="002D0257" w:rsidRDefault="00476700" w:rsidP="00CD57BB">
      <w:pPr>
        <w:rPr>
          <w:sz w:val="24"/>
          <w:szCs w:val="24"/>
        </w:rPr>
      </w:pPr>
      <w:hyperlink r:id="rId12" w:history="1">
        <w:r w:rsidR="008D69DE" w:rsidRPr="002D0257">
          <w:rPr>
            <w:rStyle w:val="Collegamentoipertestuale"/>
            <w:sz w:val="24"/>
            <w:szCs w:val="24"/>
          </w:rPr>
          <w:t>patrizia.missagia@gmail.com</w:t>
        </w:r>
      </w:hyperlink>
    </w:p>
    <w:p w:rsidR="00CD57BB" w:rsidRPr="002D0257" w:rsidRDefault="00CD57BB" w:rsidP="00CD57BB">
      <w:pPr>
        <w:rPr>
          <w:sz w:val="24"/>
          <w:szCs w:val="24"/>
        </w:rPr>
      </w:pPr>
      <w:r w:rsidRPr="002D0257">
        <w:rPr>
          <w:sz w:val="24"/>
          <w:szCs w:val="24"/>
        </w:rPr>
        <w:t>0291328903, 3927331063</w:t>
      </w:r>
    </w:p>
    <w:p w:rsidR="00CD57BB" w:rsidRPr="002D0257" w:rsidRDefault="00CD57BB" w:rsidP="00996010">
      <w:pPr>
        <w:pStyle w:val="NormaleWeb"/>
        <w:shd w:val="clear" w:color="auto" w:fill="FFFFFF"/>
        <w:spacing w:before="0" w:beforeAutospacing="0" w:after="0" w:afterAutospacing="0" w:line="225" w:lineRule="atLeast"/>
      </w:pPr>
    </w:p>
    <w:p w:rsidR="00905A2C" w:rsidRPr="002D0257" w:rsidRDefault="00905A2C">
      <w:pPr>
        <w:rPr>
          <w:sz w:val="24"/>
          <w:szCs w:val="24"/>
        </w:rPr>
      </w:pPr>
    </w:p>
    <w:sectPr w:rsidR="00905A2C" w:rsidRPr="002D0257" w:rsidSect="008C47E9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A6A" w:rsidRDefault="00450A6A" w:rsidP="00670309">
      <w:r>
        <w:separator/>
      </w:r>
    </w:p>
  </w:endnote>
  <w:endnote w:type="continuationSeparator" w:id="0">
    <w:p w:rsidR="00450A6A" w:rsidRDefault="00450A6A" w:rsidP="00670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76" w:rsidRDefault="00692876">
    <w:pPr>
      <w:pStyle w:val="Pidipagina"/>
    </w:pPr>
  </w:p>
  <w:p w:rsidR="00692876" w:rsidRDefault="006928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A6A" w:rsidRDefault="00450A6A" w:rsidP="00670309">
      <w:r>
        <w:separator/>
      </w:r>
    </w:p>
  </w:footnote>
  <w:footnote w:type="continuationSeparator" w:id="0">
    <w:p w:rsidR="00450A6A" w:rsidRDefault="00450A6A" w:rsidP="00670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Verdana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5726F7"/>
    <w:multiLevelType w:val="hybridMultilevel"/>
    <w:tmpl w:val="02026E3A"/>
    <w:lvl w:ilvl="0" w:tplc="CB669600">
      <w:numFmt w:val="bullet"/>
      <w:lvlText w:val=""/>
      <w:lvlJc w:val="left"/>
      <w:pPr>
        <w:ind w:left="274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2">
    <w:nsid w:val="72B71CFA"/>
    <w:multiLevelType w:val="hybridMultilevel"/>
    <w:tmpl w:val="AD9A90EE"/>
    <w:lvl w:ilvl="0" w:tplc="418CF250"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DC4"/>
    <w:rsid w:val="00006F0E"/>
    <w:rsid w:val="00023D44"/>
    <w:rsid w:val="00042FB6"/>
    <w:rsid w:val="00066B39"/>
    <w:rsid w:val="0008311E"/>
    <w:rsid w:val="0008622F"/>
    <w:rsid w:val="00087736"/>
    <w:rsid w:val="000A7D67"/>
    <w:rsid w:val="000B35ED"/>
    <w:rsid w:val="000C67DC"/>
    <w:rsid w:val="000C685E"/>
    <w:rsid w:val="000C6ED1"/>
    <w:rsid w:val="000D4A00"/>
    <w:rsid w:val="00121F22"/>
    <w:rsid w:val="00132EA7"/>
    <w:rsid w:val="00152462"/>
    <w:rsid w:val="001578C8"/>
    <w:rsid w:val="001823ED"/>
    <w:rsid w:val="001864BA"/>
    <w:rsid w:val="0019122B"/>
    <w:rsid w:val="00194551"/>
    <w:rsid w:val="0019660D"/>
    <w:rsid w:val="001A7A6D"/>
    <w:rsid w:val="001B3DBB"/>
    <w:rsid w:val="001C3B5C"/>
    <w:rsid w:val="001C5627"/>
    <w:rsid w:val="001C5F56"/>
    <w:rsid w:val="001D7DC4"/>
    <w:rsid w:val="001F2028"/>
    <w:rsid w:val="001F47D2"/>
    <w:rsid w:val="001F7668"/>
    <w:rsid w:val="002107B8"/>
    <w:rsid w:val="00225EFB"/>
    <w:rsid w:val="00242528"/>
    <w:rsid w:val="00245F09"/>
    <w:rsid w:val="00245F2B"/>
    <w:rsid w:val="0026444E"/>
    <w:rsid w:val="002673BE"/>
    <w:rsid w:val="00280634"/>
    <w:rsid w:val="00284BAB"/>
    <w:rsid w:val="002A00DF"/>
    <w:rsid w:val="002A411D"/>
    <w:rsid w:val="002A4F4D"/>
    <w:rsid w:val="002B3796"/>
    <w:rsid w:val="002B3E96"/>
    <w:rsid w:val="002B5DEE"/>
    <w:rsid w:val="002B7F6A"/>
    <w:rsid w:val="002D0257"/>
    <w:rsid w:val="002D470F"/>
    <w:rsid w:val="002D63AD"/>
    <w:rsid w:val="00304ECC"/>
    <w:rsid w:val="00321A8B"/>
    <w:rsid w:val="00321CE4"/>
    <w:rsid w:val="00336F1D"/>
    <w:rsid w:val="00346E32"/>
    <w:rsid w:val="00353215"/>
    <w:rsid w:val="00361EF6"/>
    <w:rsid w:val="00362B03"/>
    <w:rsid w:val="00377FE2"/>
    <w:rsid w:val="00383313"/>
    <w:rsid w:val="00386EEB"/>
    <w:rsid w:val="00391C13"/>
    <w:rsid w:val="003A7D39"/>
    <w:rsid w:val="003B1797"/>
    <w:rsid w:val="003B1E3F"/>
    <w:rsid w:val="003C2598"/>
    <w:rsid w:val="003D682F"/>
    <w:rsid w:val="003F082E"/>
    <w:rsid w:val="003F2C0F"/>
    <w:rsid w:val="0040030B"/>
    <w:rsid w:val="004121F5"/>
    <w:rsid w:val="004169BD"/>
    <w:rsid w:val="00420A0B"/>
    <w:rsid w:val="004224FB"/>
    <w:rsid w:val="004335CE"/>
    <w:rsid w:val="00434118"/>
    <w:rsid w:val="00437C50"/>
    <w:rsid w:val="00445A5D"/>
    <w:rsid w:val="00450A6A"/>
    <w:rsid w:val="00454D7C"/>
    <w:rsid w:val="00465059"/>
    <w:rsid w:val="0046513E"/>
    <w:rsid w:val="00476700"/>
    <w:rsid w:val="00476854"/>
    <w:rsid w:val="004801D0"/>
    <w:rsid w:val="00483039"/>
    <w:rsid w:val="004B4193"/>
    <w:rsid w:val="004D580E"/>
    <w:rsid w:val="0050349E"/>
    <w:rsid w:val="0051262C"/>
    <w:rsid w:val="00520224"/>
    <w:rsid w:val="00524D5F"/>
    <w:rsid w:val="00537F8F"/>
    <w:rsid w:val="00542A4B"/>
    <w:rsid w:val="0054641C"/>
    <w:rsid w:val="00547687"/>
    <w:rsid w:val="00560EC8"/>
    <w:rsid w:val="00585827"/>
    <w:rsid w:val="005A09C5"/>
    <w:rsid w:val="005C007B"/>
    <w:rsid w:val="005C7B7F"/>
    <w:rsid w:val="005E26A0"/>
    <w:rsid w:val="005F28EF"/>
    <w:rsid w:val="00601234"/>
    <w:rsid w:val="00603E48"/>
    <w:rsid w:val="006062DA"/>
    <w:rsid w:val="00615602"/>
    <w:rsid w:val="00625445"/>
    <w:rsid w:val="006300A6"/>
    <w:rsid w:val="006422DC"/>
    <w:rsid w:val="00643162"/>
    <w:rsid w:val="006500D8"/>
    <w:rsid w:val="00670309"/>
    <w:rsid w:val="006801D0"/>
    <w:rsid w:val="00686563"/>
    <w:rsid w:val="0068796F"/>
    <w:rsid w:val="00692876"/>
    <w:rsid w:val="006A4245"/>
    <w:rsid w:val="006B4A04"/>
    <w:rsid w:val="006C7D10"/>
    <w:rsid w:val="006D3F40"/>
    <w:rsid w:val="006E1ACB"/>
    <w:rsid w:val="006E5A01"/>
    <w:rsid w:val="006F6E88"/>
    <w:rsid w:val="006F74A5"/>
    <w:rsid w:val="007040B0"/>
    <w:rsid w:val="0071520D"/>
    <w:rsid w:val="00724AC8"/>
    <w:rsid w:val="0073794E"/>
    <w:rsid w:val="00741DD7"/>
    <w:rsid w:val="00741ED8"/>
    <w:rsid w:val="00741F50"/>
    <w:rsid w:val="00744BD8"/>
    <w:rsid w:val="00753394"/>
    <w:rsid w:val="00782FAE"/>
    <w:rsid w:val="00794C36"/>
    <w:rsid w:val="007B2994"/>
    <w:rsid w:val="007E220C"/>
    <w:rsid w:val="007E3110"/>
    <w:rsid w:val="007F247E"/>
    <w:rsid w:val="007F78DF"/>
    <w:rsid w:val="00802C46"/>
    <w:rsid w:val="00810D73"/>
    <w:rsid w:val="00814B6E"/>
    <w:rsid w:val="00831933"/>
    <w:rsid w:val="00851419"/>
    <w:rsid w:val="008532E6"/>
    <w:rsid w:val="00863F5D"/>
    <w:rsid w:val="00884CF3"/>
    <w:rsid w:val="008866CE"/>
    <w:rsid w:val="00892418"/>
    <w:rsid w:val="0089531E"/>
    <w:rsid w:val="0089695E"/>
    <w:rsid w:val="008A16E1"/>
    <w:rsid w:val="008A32F8"/>
    <w:rsid w:val="008A66B8"/>
    <w:rsid w:val="008B08FA"/>
    <w:rsid w:val="008B18B4"/>
    <w:rsid w:val="008B398B"/>
    <w:rsid w:val="008B39E7"/>
    <w:rsid w:val="008B6AA6"/>
    <w:rsid w:val="008C1EE1"/>
    <w:rsid w:val="008C47E9"/>
    <w:rsid w:val="008C66D5"/>
    <w:rsid w:val="008D0703"/>
    <w:rsid w:val="008D3A08"/>
    <w:rsid w:val="008D69DE"/>
    <w:rsid w:val="008F3E66"/>
    <w:rsid w:val="009008E1"/>
    <w:rsid w:val="009053C6"/>
    <w:rsid w:val="00905A2C"/>
    <w:rsid w:val="009205BC"/>
    <w:rsid w:val="00920690"/>
    <w:rsid w:val="009367BA"/>
    <w:rsid w:val="00940341"/>
    <w:rsid w:val="00940E3F"/>
    <w:rsid w:val="0095716B"/>
    <w:rsid w:val="00984BF4"/>
    <w:rsid w:val="0099336D"/>
    <w:rsid w:val="00996010"/>
    <w:rsid w:val="00996C52"/>
    <w:rsid w:val="00996FBB"/>
    <w:rsid w:val="009A20CE"/>
    <w:rsid w:val="009A30E9"/>
    <w:rsid w:val="009A51D6"/>
    <w:rsid w:val="009A6C45"/>
    <w:rsid w:val="009B4FF8"/>
    <w:rsid w:val="009B73A5"/>
    <w:rsid w:val="009C004F"/>
    <w:rsid w:val="009D332C"/>
    <w:rsid w:val="009E1FAD"/>
    <w:rsid w:val="009F468F"/>
    <w:rsid w:val="009F7910"/>
    <w:rsid w:val="00A0271E"/>
    <w:rsid w:val="00A05148"/>
    <w:rsid w:val="00A14EBA"/>
    <w:rsid w:val="00A15A58"/>
    <w:rsid w:val="00A30AA4"/>
    <w:rsid w:val="00A32310"/>
    <w:rsid w:val="00A431AF"/>
    <w:rsid w:val="00A46C5B"/>
    <w:rsid w:val="00A60AB1"/>
    <w:rsid w:val="00A83BFE"/>
    <w:rsid w:val="00AB0842"/>
    <w:rsid w:val="00AC7C3A"/>
    <w:rsid w:val="00AF7ACE"/>
    <w:rsid w:val="00B03019"/>
    <w:rsid w:val="00B05AD9"/>
    <w:rsid w:val="00B40FDE"/>
    <w:rsid w:val="00B521AC"/>
    <w:rsid w:val="00B628A8"/>
    <w:rsid w:val="00B9392D"/>
    <w:rsid w:val="00BA514E"/>
    <w:rsid w:val="00BF1579"/>
    <w:rsid w:val="00BF45B5"/>
    <w:rsid w:val="00BF7B99"/>
    <w:rsid w:val="00C00055"/>
    <w:rsid w:val="00C16442"/>
    <w:rsid w:val="00C4523E"/>
    <w:rsid w:val="00C53988"/>
    <w:rsid w:val="00C74818"/>
    <w:rsid w:val="00C81E0F"/>
    <w:rsid w:val="00C86A2A"/>
    <w:rsid w:val="00C872BB"/>
    <w:rsid w:val="00C90FB9"/>
    <w:rsid w:val="00C96A90"/>
    <w:rsid w:val="00CB41BE"/>
    <w:rsid w:val="00CD57BB"/>
    <w:rsid w:val="00CE2EB7"/>
    <w:rsid w:val="00CE6D7D"/>
    <w:rsid w:val="00D05108"/>
    <w:rsid w:val="00D07A69"/>
    <w:rsid w:val="00D07E71"/>
    <w:rsid w:val="00D2468A"/>
    <w:rsid w:val="00D2651A"/>
    <w:rsid w:val="00D43CAC"/>
    <w:rsid w:val="00D4711C"/>
    <w:rsid w:val="00D60E7D"/>
    <w:rsid w:val="00D618C8"/>
    <w:rsid w:val="00D700D1"/>
    <w:rsid w:val="00D81BA3"/>
    <w:rsid w:val="00D85A31"/>
    <w:rsid w:val="00D86DCF"/>
    <w:rsid w:val="00D9729D"/>
    <w:rsid w:val="00DA7405"/>
    <w:rsid w:val="00DB4604"/>
    <w:rsid w:val="00DC0024"/>
    <w:rsid w:val="00DD414E"/>
    <w:rsid w:val="00DE320D"/>
    <w:rsid w:val="00DE3EC8"/>
    <w:rsid w:val="00E01C1B"/>
    <w:rsid w:val="00E10F07"/>
    <w:rsid w:val="00E154C2"/>
    <w:rsid w:val="00E279BE"/>
    <w:rsid w:val="00E52F76"/>
    <w:rsid w:val="00E653B4"/>
    <w:rsid w:val="00E679CE"/>
    <w:rsid w:val="00E76690"/>
    <w:rsid w:val="00E90D65"/>
    <w:rsid w:val="00E91D4F"/>
    <w:rsid w:val="00E96FF9"/>
    <w:rsid w:val="00EA1955"/>
    <w:rsid w:val="00EA553D"/>
    <w:rsid w:val="00EC10F3"/>
    <w:rsid w:val="00EC7192"/>
    <w:rsid w:val="00F034D3"/>
    <w:rsid w:val="00F12D23"/>
    <w:rsid w:val="00F22D09"/>
    <w:rsid w:val="00F22E2B"/>
    <w:rsid w:val="00F346F8"/>
    <w:rsid w:val="00F4701B"/>
    <w:rsid w:val="00F5426D"/>
    <w:rsid w:val="00F80C7D"/>
    <w:rsid w:val="00F84756"/>
    <w:rsid w:val="00F930BA"/>
    <w:rsid w:val="00FA3DAA"/>
    <w:rsid w:val="00FB08B1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F2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45F2B"/>
    <w:pPr>
      <w:keepNext/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qFormat/>
    <w:rsid w:val="00245F2B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5F2B"/>
    <w:rPr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45F2B"/>
    <w:rPr>
      <w:rFonts w:ascii="Calibri" w:eastAsia="MS Gothic" w:hAnsi="Calibri"/>
      <w:b/>
      <w:bCs/>
      <w:color w:val="4F81BD"/>
      <w:sz w:val="26"/>
      <w:szCs w:val="26"/>
      <w:lang w:eastAsia="ar-SA"/>
    </w:rPr>
  </w:style>
  <w:style w:type="paragraph" w:styleId="Nessunaspaziatura">
    <w:name w:val="No Spacing"/>
    <w:uiPriority w:val="1"/>
    <w:qFormat/>
    <w:rsid w:val="00245F2B"/>
    <w:pPr>
      <w:suppressAutoHyphens/>
    </w:pPr>
    <w:rPr>
      <w:lang w:eastAsia="ar-SA"/>
    </w:rPr>
  </w:style>
  <w:style w:type="paragraph" w:styleId="Paragrafoelenco">
    <w:name w:val="List Paragraph"/>
    <w:basedOn w:val="Normale"/>
    <w:qFormat/>
    <w:rsid w:val="00245F2B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304E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703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0309"/>
    <w:rPr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03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0309"/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3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3BE"/>
    <w:rPr>
      <w:rFonts w:ascii="Tahoma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99601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96010"/>
    <w:rPr>
      <w:b/>
      <w:bCs/>
    </w:rPr>
  </w:style>
  <w:style w:type="character" w:customStyle="1" w:styleId="apple-converted-space">
    <w:name w:val="apple-converted-space"/>
    <w:basedOn w:val="Carpredefinitoparagrafo"/>
    <w:rsid w:val="00996010"/>
  </w:style>
  <w:style w:type="character" w:customStyle="1" w:styleId="center">
    <w:name w:val="center"/>
    <w:basedOn w:val="Carpredefinitoparagrafo"/>
    <w:rsid w:val="008D6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trizia.missag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q=ante+glibota&amp;view=detailv2&amp;&amp;id=B024333ACA5EA645D84FCAD6401472F579A0D9AF&amp;selectedIndex=0&amp;ccid=5ksnysLR&amp;simid=608000154244811777&amp;thid=OIP.Me64b27cac2d189eb12b9d8c135fa6b33o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UTENTE</dc:creator>
  <cp:lastModifiedBy>ErminiaGF</cp:lastModifiedBy>
  <cp:revision>2</cp:revision>
  <cp:lastPrinted>2016-07-25T08:10:00Z</cp:lastPrinted>
  <dcterms:created xsi:type="dcterms:W3CDTF">2016-08-22T10:50:00Z</dcterms:created>
  <dcterms:modified xsi:type="dcterms:W3CDTF">2016-08-22T10:50:00Z</dcterms:modified>
</cp:coreProperties>
</file>